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126DB" w14:textId="46A7D114" w:rsidR="00A0147F" w:rsidRPr="00C77A2D" w:rsidRDefault="00C77A2D" w:rsidP="002C6ADB">
      <w:pPr>
        <w:rPr>
          <w:rFonts w:asciiTheme="majorHAnsi" w:eastAsiaTheme="majorHAnsi" w:hAnsiTheme="majorHAnsi" w:hint="eastAsia"/>
          <w:bCs/>
          <w:szCs w:val="20"/>
        </w:rPr>
      </w:pPr>
      <w:r>
        <w:rPr>
          <w:rFonts w:asciiTheme="majorHAnsi" w:eastAsiaTheme="majorHAnsi" w:hAnsiTheme="majorHAnsi"/>
          <w:bCs/>
          <w:szCs w:val="20"/>
        </w:rPr>
        <w:t>5</w:t>
      </w:r>
      <w:r w:rsidR="009D1CF8" w:rsidRPr="009D1CF8">
        <w:rPr>
          <w:rFonts w:asciiTheme="majorHAnsi" w:eastAsiaTheme="majorHAnsi" w:hAnsiTheme="majorHAnsi" w:hint="eastAsia"/>
          <w:bCs/>
          <w:szCs w:val="20"/>
        </w:rPr>
        <w:t>.</w:t>
      </w:r>
      <w:r w:rsidR="009D1CF8">
        <w:rPr>
          <w:rFonts w:asciiTheme="majorHAnsi" w:eastAsiaTheme="majorHAnsi" w:hAnsiTheme="majorHAnsi"/>
          <w:bCs/>
          <w:szCs w:val="20"/>
        </w:rPr>
        <w:t xml:space="preserve"> </w:t>
      </w:r>
      <w:r w:rsidRPr="00C77A2D">
        <w:rPr>
          <w:rFonts w:asciiTheme="majorHAnsi" w:eastAsiaTheme="majorHAnsi" w:hAnsiTheme="majorHAnsi"/>
          <w:bCs/>
          <w:szCs w:val="20"/>
        </w:rPr>
        <w:t>Digital Citizen Mayor’s Office. The world falls in love</w:t>
      </w:r>
    </w:p>
    <w:p w14:paraId="1D6F5958" w14:textId="35F4951D" w:rsidR="00CA79F1" w:rsidRPr="00FA3DEB" w:rsidRDefault="00C77A2D" w:rsidP="00CA79F1">
      <w:pPr>
        <w:rPr>
          <w:rFonts w:asciiTheme="majorHAnsi" w:eastAsiaTheme="majorHAnsi" w:hAnsiTheme="majorHAnsi" w:hint="eastAsia"/>
          <w:bCs/>
          <w:szCs w:val="20"/>
        </w:rPr>
      </w:pPr>
      <w:r>
        <w:rPr>
          <w:rFonts w:asciiTheme="majorHAnsi" w:eastAsiaTheme="majorHAnsi" w:hAnsiTheme="majorHAnsi" w:hint="eastAsia"/>
          <w:bCs/>
          <w:szCs w:val="20"/>
        </w:rPr>
        <w:t>5</w:t>
      </w:r>
      <w:r w:rsidR="009D1CF8">
        <w:rPr>
          <w:rFonts w:asciiTheme="majorHAnsi" w:eastAsiaTheme="majorHAnsi" w:hAnsiTheme="majorHAnsi" w:hint="eastAsia"/>
          <w:bCs/>
          <w:szCs w:val="20"/>
        </w:rPr>
        <w:t xml:space="preserve">. </w:t>
      </w:r>
      <w:r w:rsidRPr="00C77A2D">
        <w:rPr>
          <w:rFonts w:asciiTheme="majorHAnsi" w:eastAsiaTheme="majorHAnsi" w:hAnsiTheme="majorHAnsi" w:hint="eastAsia"/>
          <w:bCs/>
          <w:szCs w:val="20"/>
        </w:rPr>
        <w:t>디지털 시민시장실. 세계가 반하다</w:t>
      </w:r>
    </w:p>
    <w:p w14:paraId="640ABCBF" w14:textId="77777777" w:rsidR="002C6ADB" w:rsidRPr="00CA79F1" w:rsidRDefault="002C6ADB" w:rsidP="00CA79F1">
      <w:pPr>
        <w:rPr>
          <w:rFonts w:asciiTheme="majorHAnsi" w:eastAsiaTheme="majorHAnsi" w:hAnsiTheme="majorHAnsi"/>
          <w:bCs/>
          <w:szCs w:val="20"/>
        </w:rPr>
      </w:pPr>
    </w:p>
    <w:p w14:paraId="55695E94" w14:textId="458EFB96" w:rsidR="00C77A2D" w:rsidRPr="00C77A2D" w:rsidRDefault="00C77A2D" w:rsidP="00C77A2D">
      <w:pPr>
        <w:jc w:val="left"/>
        <w:rPr>
          <w:rFonts w:asciiTheme="majorHAnsi" w:eastAsiaTheme="majorHAnsi" w:hAnsiTheme="majorHAnsi"/>
          <w:bCs/>
          <w:szCs w:val="20"/>
        </w:rPr>
      </w:pPr>
      <w:r w:rsidRPr="00C77A2D">
        <w:rPr>
          <w:rFonts w:asciiTheme="majorHAnsi" w:eastAsiaTheme="majorHAnsi" w:hAnsiTheme="majorHAnsi"/>
          <w:bCs/>
          <w:szCs w:val="20"/>
        </w:rPr>
        <w:t>Hello, I'm Lee Jin-hyeong. With the city’s philosophy of ‘Citizens are the Mayor’, the Digital Citizens Mayor’s Office, the system that made citizens see Seoul at a glance at the level of the Mayor, is an example of how Seoul is the best connected digital city in the world.</w:t>
      </w:r>
    </w:p>
    <w:p w14:paraId="014B8DD9" w14:textId="19568BF3" w:rsidR="00C77A2D" w:rsidRPr="00C77A2D" w:rsidRDefault="00C77A2D" w:rsidP="00C77A2D">
      <w:pPr>
        <w:jc w:val="left"/>
        <w:rPr>
          <w:rFonts w:asciiTheme="majorHAnsi" w:eastAsiaTheme="majorHAnsi" w:hAnsiTheme="majorHAnsi"/>
          <w:bCs/>
          <w:szCs w:val="20"/>
        </w:rPr>
      </w:pPr>
      <w:r w:rsidRPr="00C77A2D">
        <w:rPr>
          <w:rFonts w:asciiTheme="majorHAnsi" w:eastAsiaTheme="majorHAnsi" w:hAnsiTheme="majorHAnsi" w:hint="eastAsia"/>
          <w:bCs/>
          <w:szCs w:val="20"/>
        </w:rPr>
        <w:t>안녕하세요. 이진형입니다. ‘시민이 시장'이라는 시정철학을 담아, 시민도 시장의 눈높이로 서울을 한눈에 볼 수 있도록 만든 시스템, 디지털 시민시장실은 서울시가 세계에서 가장</w:t>
      </w:r>
      <w:bookmarkStart w:id="0" w:name="_GoBack"/>
      <w:bookmarkEnd w:id="0"/>
      <w:r w:rsidRPr="00C77A2D">
        <w:rPr>
          <w:rFonts w:asciiTheme="majorHAnsi" w:eastAsiaTheme="majorHAnsi" w:hAnsiTheme="majorHAnsi" w:hint="eastAsia"/>
          <w:bCs/>
          <w:szCs w:val="20"/>
        </w:rPr>
        <w:t xml:space="preserve"> 잘 연결돼 있는 디지털화한 도시라는 것을 보여주는 일례라 하겠습니다. </w:t>
      </w:r>
    </w:p>
    <w:p w14:paraId="4FC37845" w14:textId="77777777" w:rsidR="00C77A2D" w:rsidRPr="00C77A2D" w:rsidRDefault="00C77A2D" w:rsidP="00C77A2D">
      <w:pPr>
        <w:jc w:val="left"/>
        <w:rPr>
          <w:rFonts w:asciiTheme="majorHAnsi" w:eastAsiaTheme="majorHAnsi" w:hAnsiTheme="majorHAnsi"/>
          <w:bCs/>
          <w:szCs w:val="20"/>
        </w:rPr>
      </w:pPr>
      <w:r w:rsidRPr="00C77A2D">
        <w:rPr>
          <w:rFonts w:asciiTheme="majorHAnsi" w:eastAsiaTheme="majorHAnsi" w:hAnsiTheme="majorHAnsi"/>
          <w:bCs/>
          <w:szCs w:val="20"/>
        </w:rPr>
        <w:t>The Digital Citizen Mayor’s Office, which has provided an opportunity for citizens to conveniently see information related to the City of Seoul by checking the same information as the Mayor in real time, has now begun to draw attention from the entire world.</w:t>
      </w:r>
    </w:p>
    <w:p w14:paraId="5885EACB" w14:textId="34637D07" w:rsidR="00C77A2D" w:rsidRPr="00C77A2D" w:rsidRDefault="00C77A2D" w:rsidP="00C77A2D">
      <w:pPr>
        <w:jc w:val="left"/>
        <w:rPr>
          <w:rFonts w:asciiTheme="majorHAnsi" w:eastAsiaTheme="majorHAnsi" w:hAnsiTheme="majorHAnsi"/>
          <w:bCs/>
          <w:szCs w:val="20"/>
        </w:rPr>
      </w:pPr>
      <w:r w:rsidRPr="00C77A2D">
        <w:rPr>
          <w:rFonts w:asciiTheme="majorHAnsi" w:eastAsiaTheme="majorHAnsi" w:hAnsiTheme="majorHAnsi" w:hint="eastAsia"/>
          <w:bCs/>
          <w:szCs w:val="20"/>
        </w:rPr>
        <w:t>시민도 시장과 동일한 정보를 실시간 확인함으로써 시민들은 서울시 관련 정보를 한 곳에서 편리하게 보고, 시는 정책에 대한 책임성을 높이는 계기가 된 디지털 시민시장실은 이제 전 세계가 주목하기 시작했습니다.</w:t>
      </w:r>
    </w:p>
    <w:p w14:paraId="719B81EE" w14:textId="6531AA1A" w:rsidR="00C77A2D" w:rsidRPr="00C77A2D" w:rsidRDefault="00C77A2D" w:rsidP="00C77A2D">
      <w:pPr>
        <w:jc w:val="left"/>
        <w:rPr>
          <w:rFonts w:asciiTheme="majorHAnsi" w:eastAsiaTheme="majorHAnsi" w:hAnsiTheme="majorHAnsi"/>
          <w:bCs/>
          <w:szCs w:val="20"/>
        </w:rPr>
      </w:pPr>
      <w:r w:rsidRPr="00C77A2D">
        <w:rPr>
          <w:rFonts w:asciiTheme="majorHAnsi" w:eastAsiaTheme="majorHAnsi" w:hAnsiTheme="majorHAnsi"/>
          <w:bCs/>
          <w:szCs w:val="20"/>
        </w:rPr>
        <w:t>There is a reason why ‘Digital Citizen Mayor’s Office’, a state-of-the-art system that digitalizes and covers 16 million points of administrative big data from more than 300 systems including Open Data Square and TOPIS, 2,800 points of CCTV video information and 120 Dasan Call in Seoul, is in the spotlight. This time, let's take a look at each country's reaction to the attractiveness of the Digital Citizen Mayor’s Office and its value.</w:t>
      </w:r>
    </w:p>
    <w:p w14:paraId="54486142" w14:textId="3D57863B" w:rsidR="00C77A2D" w:rsidRPr="00C77A2D" w:rsidRDefault="00C77A2D" w:rsidP="00C77A2D">
      <w:pPr>
        <w:jc w:val="left"/>
        <w:rPr>
          <w:rFonts w:asciiTheme="majorHAnsi" w:eastAsiaTheme="majorHAnsi" w:hAnsiTheme="majorHAnsi"/>
          <w:bCs/>
          <w:szCs w:val="20"/>
        </w:rPr>
      </w:pPr>
      <w:r w:rsidRPr="00C77A2D">
        <w:rPr>
          <w:rFonts w:asciiTheme="majorHAnsi" w:eastAsiaTheme="majorHAnsi" w:hAnsiTheme="majorHAnsi" w:hint="eastAsia"/>
          <w:bCs/>
          <w:szCs w:val="20"/>
        </w:rPr>
        <w:t>열린데이터광장을 비롯해 TOPIS 등 서울시 300여개 시스템의 행정 빅데이터 1,600만 건과 서울시내 2,800여 대 CCTV 영상정보, 120다산콜 등 민원창구데이터를 총 망라, 디지털화해 담아낸 최첨단 시스템인 ‘디지털 시민시장실’이 세계적으로 각광 받는 데는 이유가 있습니다. 이번 시간에는 세계가 반한 디지털 시민시장실의 매력에 대한 각국의 반응과 그 가치에 대해 살펴보도록 하겠습니다.</w:t>
      </w:r>
    </w:p>
    <w:p w14:paraId="22CAD51A" w14:textId="77777777" w:rsidR="00C77A2D" w:rsidRPr="00C77A2D" w:rsidRDefault="00C77A2D" w:rsidP="00FA3DEB">
      <w:pPr>
        <w:jc w:val="left"/>
        <w:rPr>
          <w:rFonts w:asciiTheme="majorHAnsi" w:eastAsiaTheme="majorHAnsi" w:hAnsiTheme="majorHAnsi"/>
          <w:bCs/>
          <w:szCs w:val="20"/>
        </w:rPr>
      </w:pPr>
    </w:p>
    <w:p w14:paraId="64779F4F" w14:textId="77777777" w:rsidR="00C77A2D" w:rsidRPr="00C77A2D" w:rsidRDefault="00C77A2D" w:rsidP="00C77A2D">
      <w:pPr>
        <w:jc w:val="left"/>
        <w:rPr>
          <w:rFonts w:asciiTheme="majorHAnsi" w:eastAsiaTheme="majorHAnsi" w:hAnsiTheme="majorHAnsi"/>
          <w:bCs/>
          <w:szCs w:val="20"/>
        </w:rPr>
      </w:pPr>
      <w:r w:rsidRPr="00C77A2D">
        <w:rPr>
          <w:rFonts w:asciiTheme="majorHAnsi" w:eastAsiaTheme="majorHAnsi" w:hAnsiTheme="majorHAnsi"/>
          <w:bCs/>
          <w:szCs w:val="20"/>
        </w:rPr>
        <w:t>Digital Citizen Mayor’s Office that the world has paid attention to and fallen in love with</w:t>
      </w:r>
    </w:p>
    <w:p w14:paraId="06889FEB" w14:textId="77777777" w:rsidR="00C77A2D" w:rsidRPr="00C77A2D" w:rsidRDefault="00C77A2D" w:rsidP="00C77A2D">
      <w:pPr>
        <w:jc w:val="left"/>
        <w:rPr>
          <w:rFonts w:asciiTheme="majorHAnsi" w:eastAsiaTheme="majorHAnsi" w:hAnsiTheme="majorHAnsi"/>
          <w:bCs/>
          <w:szCs w:val="20"/>
        </w:rPr>
      </w:pPr>
      <w:r w:rsidRPr="00C77A2D">
        <w:rPr>
          <w:rFonts w:asciiTheme="majorHAnsi" w:eastAsiaTheme="majorHAnsi" w:hAnsiTheme="majorHAnsi" w:hint="eastAsia"/>
          <w:bCs/>
          <w:szCs w:val="20"/>
        </w:rPr>
        <w:t>세계가 반한 디지털 시민시장실</w:t>
      </w:r>
    </w:p>
    <w:p w14:paraId="20BC473D" w14:textId="262857FB" w:rsidR="00C77A2D" w:rsidRPr="00C77A2D" w:rsidRDefault="00C77A2D" w:rsidP="00C77A2D">
      <w:pPr>
        <w:jc w:val="left"/>
        <w:rPr>
          <w:rFonts w:asciiTheme="majorHAnsi" w:eastAsiaTheme="majorHAnsi" w:hAnsiTheme="majorHAnsi"/>
          <w:bCs/>
          <w:szCs w:val="20"/>
        </w:rPr>
      </w:pPr>
      <w:r w:rsidRPr="00C77A2D">
        <w:rPr>
          <w:rFonts w:asciiTheme="majorHAnsi" w:eastAsiaTheme="majorHAnsi" w:hAnsiTheme="majorHAnsi"/>
          <w:bCs/>
          <w:szCs w:val="20"/>
        </w:rPr>
        <w:t xml:space="preserve">First, let's look at the effects of combining Smart City Seoul with technology. In 2017, the Economist highlighted the city as a digital innovation city, describing the use of data as a key to solving problems in </w:t>
      </w:r>
      <w:r w:rsidRPr="00C77A2D">
        <w:rPr>
          <w:rFonts w:asciiTheme="majorHAnsi" w:eastAsiaTheme="majorHAnsi" w:hAnsiTheme="majorHAnsi"/>
          <w:bCs/>
          <w:szCs w:val="20"/>
        </w:rPr>
        <w:lastRenderedPageBreak/>
        <w:t>city life. And the city is constantly innovating with advanced technology to understand municipal administration and subway operations.</w:t>
      </w:r>
    </w:p>
    <w:p w14:paraId="2D541827" w14:textId="74C40EB9" w:rsidR="00C77A2D" w:rsidRPr="00C77A2D" w:rsidRDefault="00C77A2D" w:rsidP="00C77A2D">
      <w:pPr>
        <w:jc w:val="left"/>
        <w:rPr>
          <w:rFonts w:asciiTheme="majorHAnsi" w:eastAsiaTheme="majorHAnsi" w:hAnsiTheme="majorHAnsi"/>
          <w:bCs/>
          <w:szCs w:val="20"/>
        </w:rPr>
      </w:pPr>
      <w:r w:rsidRPr="00C77A2D">
        <w:rPr>
          <w:rFonts w:asciiTheme="majorHAnsi" w:eastAsiaTheme="majorHAnsi" w:hAnsiTheme="majorHAnsi" w:hint="eastAsia"/>
          <w:bCs/>
          <w:szCs w:val="20"/>
        </w:rPr>
        <w:t xml:space="preserve">먼저, 스마트 시티 서울과 기술과의 만남을 통해 어떤 효과를 가지고 왔는지 살펴 보겠는데요. 지난 2017년 이코노미스트에서는 디지털 혁신도시로 서울시를 조명하면서 서울시에서는 데이터 이용이 도시생활에서의 문제를 해결하는 하나의 열쇠라 표현하기도 했습니다. 그리고 서울시는 첨단 기술로 시정과 지하철 운영을 파악하며 혁신을 거듭하고 있다라고 했는데요. </w:t>
      </w:r>
    </w:p>
    <w:p w14:paraId="165D8B54" w14:textId="31763D4F" w:rsidR="00C77A2D" w:rsidRPr="00C77A2D" w:rsidRDefault="00C77A2D" w:rsidP="00C77A2D">
      <w:pPr>
        <w:jc w:val="left"/>
        <w:rPr>
          <w:rFonts w:asciiTheme="majorHAnsi" w:eastAsiaTheme="majorHAnsi" w:hAnsiTheme="majorHAnsi"/>
          <w:bCs/>
          <w:szCs w:val="20"/>
        </w:rPr>
      </w:pPr>
      <w:r w:rsidRPr="00C77A2D">
        <w:rPr>
          <w:rFonts w:asciiTheme="majorHAnsi" w:eastAsiaTheme="majorHAnsi" w:hAnsiTheme="majorHAnsi"/>
          <w:bCs/>
          <w:szCs w:val="20"/>
        </w:rPr>
        <w:t>In the US monthly IT magazine &lt;Wired&gt;, Harvard Professor Susan Crawford of the United States said “This board shows how safe the city is, how considerate it is for children, how eco-friendly it is, and how open the municipal administration is.”</w:t>
      </w:r>
    </w:p>
    <w:p w14:paraId="709978DD" w14:textId="201ADC8A" w:rsidR="00C77A2D" w:rsidRPr="00C77A2D" w:rsidRDefault="00C77A2D" w:rsidP="00C77A2D">
      <w:pPr>
        <w:jc w:val="left"/>
        <w:rPr>
          <w:rFonts w:asciiTheme="majorHAnsi" w:eastAsiaTheme="majorHAnsi" w:hAnsiTheme="majorHAnsi"/>
          <w:bCs/>
          <w:szCs w:val="20"/>
        </w:rPr>
      </w:pPr>
      <w:r w:rsidRPr="00C77A2D">
        <w:rPr>
          <w:rFonts w:asciiTheme="majorHAnsi" w:eastAsiaTheme="majorHAnsi" w:hAnsiTheme="majorHAnsi" w:hint="eastAsia"/>
          <w:bCs/>
          <w:szCs w:val="20"/>
        </w:rPr>
        <w:t>미국의 월간 IT전문잡지 &lt;와이어드(Wired)&gt;에서 미국의 크로포드 교수는 “이 현황판은 도시가 얼마나 안전한가, 어린이들을 얼마나 배려하는가, 얼마나 친환경적인가, 시정이 얼마나 열려 있는가를 보여 준다”고 말했습니다.</w:t>
      </w:r>
    </w:p>
    <w:p w14:paraId="48E7FE56" w14:textId="2075C78B" w:rsidR="00C77A2D" w:rsidRPr="00C77A2D" w:rsidRDefault="00C77A2D" w:rsidP="00C77A2D">
      <w:pPr>
        <w:jc w:val="left"/>
        <w:rPr>
          <w:rFonts w:asciiTheme="majorHAnsi" w:eastAsiaTheme="majorHAnsi" w:hAnsiTheme="majorHAnsi"/>
          <w:bCs/>
          <w:szCs w:val="20"/>
        </w:rPr>
      </w:pPr>
      <w:r w:rsidRPr="00C77A2D">
        <w:rPr>
          <w:rFonts w:asciiTheme="majorHAnsi" w:eastAsiaTheme="majorHAnsi" w:hAnsiTheme="majorHAnsi"/>
          <w:bCs/>
          <w:szCs w:val="20"/>
        </w:rPr>
        <w:t>In addition, the Digital Citizen Mayor's Office said that city leaders, businesses, and individuals are taking a new approach, where technology and imagination meet to create a new city and change the city by introducing technology.</w:t>
      </w:r>
    </w:p>
    <w:p w14:paraId="1D2BFA5D" w14:textId="6174EE8B" w:rsidR="00C77A2D" w:rsidRPr="00C77A2D" w:rsidRDefault="00C77A2D" w:rsidP="00C77A2D">
      <w:pPr>
        <w:jc w:val="left"/>
        <w:rPr>
          <w:rFonts w:asciiTheme="majorHAnsi" w:eastAsiaTheme="majorHAnsi" w:hAnsiTheme="majorHAnsi"/>
          <w:bCs/>
          <w:szCs w:val="20"/>
        </w:rPr>
      </w:pPr>
      <w:r w:rsidRPr="00C77A2D">
        <w:rPr>
          <w:rFonts w:asciiTheme="majorHAnsi" w:eastAsiaTheme="majorHAnsi" w:hAnsiTheme="majorHAnsi" w:hint="eastAsia"/>
          <w:bCs/>
          <w:szCs w:val="20"/>
        </w:rPr>
        <w:t>뿐만 아니라 디지털 시민시장실은 도시 지도자와 기업 그리고 개인들이 새로운 접근법을 취함으로써 기술과 상상이 만나 새로운 도시를 창조하고 기술력을 도입함으로써 도시를 뒤바꿔 놓고 있다고 하였습니다.</w:t>
      </w:r>
    </w:p>
    <w:p w14:paraId="1913E18C" w14:textId="6BEB1D21" w:rsidR="00C77A2D" w:rsidRPr="00C77A2D" w:rsidRDefault="00C77A2D" w:rsidP="00C77A2D">
      <w:pPr>
        <w:jc w:val="left"/>
        <w:rPr>
          <w:rFonts w:asciiTheme="majorHAnsi" w:eastAsiaTheme="majorHAnsi" w:hAnsiTheme="majorHAnsi"/>
          <w:bCs/>
          <w:szCs w:val="20"/>
        </w:rPr>
      </w:pPr>
      <w:r w:rsidRPr="00C77A2D">
        <w:rPr>
          <w:rFonts w:asciiTheme="majorHAnsi" w:eastAsiaTheme="majorHAnsi" w:hAnsiTheme="majorHAnsi"/>
          <w:bCs/>
          <w:szCs w:val="20"/>
        </w:rPr>
        <w:t>In addition, since the City of Seoul first announced the Digital Citizen Mayor’s Office to the world, the number of overseas visitors to Seoul to explore Smart City has increased. Visitors are admiring the information power of Seoul,</w:t>
      </w:r>
      <w:r w:rsidRPr="00C77A2D">
        <w:rPr>
          <w:rFonts w:asciiTheme="majorHAnsi" w:eastAsiaTheme="majorHAnsi" w:hAnsiTheme="majorHAnsi"/>
          <w:b/>
          <w:bCs/>
          <w:szCs w:val="20"/>
        </w:rPr>
        <w:t xml:space="preserve"> </w:t>
      </w:r>
      <w:r w:rsidRPr="00C77A2D">
        <w:rPr>
          <w:rFonts w:asciiTheme="majorHAnsi" w:eastAsiaTheme="majorHAnsi" w:hAnsiTheme="majorHAnsi"/>
          <w:bCs/>
          <w:szCs w:val="20"/>
        </w:rPr>
        <w:t>the safety of Seoul, and the coping ability of Seoul, and are looking for ways to apply the ‘Digital Citizen Mayor’s Office’ to their countries and cities.</w:t>
      </w:r>
    </w:p>
    <w:p w14:paraId="36A37738" w14:textId="35C9677C" w:rsidR="00C77A2D" w:rsidRPr="00C77A2D" w:rsidRDefault="00C77A2D" w:rsidP="00C77A2D">
      <w:pPr>
        <w:jc w:val="left"/>
        <w:rPr>
          <w:rFonts w:asciiTheme="majorHAnsi" w:eastAsiaTheme="majorHAnsi" w:hAnsiTheme="majorHAnsi"/>
          <w:bCs/>
          <w:szCs w:val="20"/>
        </w:rPr>
      </w:pPr>
      <w:r w:rsidRPr="00C77A2D">
        <w:rPr>
          <w:rFonts w:asciiTheme="majorHAnsi" w:eastAsiaTheme="majorHAnsi" w:hAnsiTheme="majorHAnsi" w:hint="eastAsia"/>
          <w:bCs/>
          <w:szCs w:val="20"/>
        </w:rPr>
        <w:t>그 외에도 서울시가 처음 세계에 디지털 시민시장실을 알린 후부터 스마트 시티를 탐방하기 위해 서울시를 찾는 해외 인사들이 부쩍 늘었는데요. 찾아온 손님들은 서울의 정보력을, 서울의 안전을, 서울의 대처 능력에 감탄하며 해당 국가나 도시에 ‘디지털 시민시장실’을 적용하기 위한 방안을 찾고 있습니다.</w:t>
      </w:r>
    </w:p>
    <w:p w14:paraId="3ECCBF1E" w14:textId="03BF2606" w:rsidR="00C77A2D" w:rsidRPr="00C77A2D" w:rsidRDefault="00C77A2D" w:rsidP="00C77A2D">
      <w:pPr>
        <w:jc w:val="left"/>
        <w:rPr>
          <w:rFonts w:asciiTheme="majorHAnsi" w:eastAsiaTheme="majorHAnsi" w:hAnsiTheme="majorHAnsi"/>
          <w:bCs/>
          <w:szCs w:val="20"/>
        </w:rPr>
      </w:pPr>
      <w:r w:rsidRPr="00C77A2D">
        <w:rPr>
          <w:rFonts w:asciiTheme="majorHAnsi" w:eastAsiaTheme="majorHAnsi" w:hAnsiTheme="majorHAnsi"/>
          <w:bCs/>
          <w:szCs w:val="20"/>
        </w:rPr>
        <w:t>So, what city visited the Digital Citizen Mayor’s Office? This is Tashkent, Uzbekistan. In 2017, it was the 25th anniversary of diplomatic relations between Korea and Uzbekistan, and it has been 11 years since Seoul and Tashkent began sister exchanges. With the visit of the Uzbek President, the partnership between Korea and Uzbekistan has become stronger.</w:t>
      </w:r>
    </w:p>
    <w:p w14:paraId="47B30564" w14:textId="57226CE6" w:rsidR="00C77A2D" w:rsidRPr="00C77A2D" w:rsidRDefault="00C77A2D" w:rsidP="00C77A2D">
      <w:pPr>
        <w:rPr>
          <w:rFonts w:asciiTheme="majorHAnsi" w:eastAsiaTheme="majorHAnsi" w:hAnsiTheme="majorHAnsi"/>
          <w:bCs/>
          <w:szCs w:val="20"/>
        </w:rPr>
      </w:pPr>
      <w:r w:rsidRPr="00C77A2D">
        <w:rPr>
          <w:rFonts w:asciiTheme="majorHAnsi" w:eastAsiaTheme="majorHAnsi" w:hAnsiTheme="majorHAnsi" w:hint="eastAsia"/>
          <w:bCs/>
          <w:szCs w:val="20"/>
        </w:rPr>
        <w:t xml:space="preserve">그럼 이곳 디지털 시민시장실을 찾아온 도시는 어디일까요? 바로 우즈베키스탄의 타슈켄트입니다. 지난 </w:t>
      </w:r>
      <w:r w:rsidRPr="00C77A2D">
        <w:rPr>
          <w:rFonts w:asciiTheme="majorHAnsi" w:eastAsiaTheme="majorHAnsi" w:hAnsiTheme="majorHAnsi" w:hint="eastAsia"/>
          <w:bCs/>
          <w:szCs w:val="20"/>
        </w:rPr>
        <w:lastRenderedPageBreak/>
        <w:t xml:space="preserve">2017년 한국과 우즈베키스칸 수교 25주년이자 서울과 타슈켄트가 자매교류를 시작한지 11년을 맞은 해였습니다. 이에 맞춰 우즈베키스칸 대통령 방한을 계기로 한국과 우즈베키스탄 간의 동반자 관계가 더욱 단단해 졌는데요. </w:t>
      </w:r>
    </w:p>
    <w:p w14:paraId="0256091A" w14:textId="5EB8A0A6" w:rsidR="00C77A2D" w:rsidRPr="00C77A2D" w:rsidRDefault="00C77A2D" w:rsidP="00C77A2D">
      <w:pPr>
        <w:rPr>
          <w:rFonts w:asciiTheme="majorHAnsi" w:eastAsiaTheme="majorHAnsi" w:hAnsiTheme="majorHAnsi"/>
          <w:bCs/>
          <w:szCs w:val="20"/>
        </w:rPr>
      </w:pPr>
      <w:r w:rsidRPr="00C77A2D">
        <w:rPr>
          <w:rFonts w:asciiTheme="majorHAnsi" w:eastAsiaTheme="majorHAnsi" w:hAnsiTheme="majorHAnsi"/>
          <w:bCs/>
          <w:szCs w:val="20"/>
        </w:rPr>
        <w:t>At this time, the City of Seoul decided to form the Seoul-Tashkent TF team to transfer its experience and know-how step by step and provide maximum support. In particular, Tashkent has put a lot of effort into implementing the Digital Citizen Mayor’s Office, including installing an ‘Information Screen’ in each district and establishing an infrastructure for video conferencing between the Mayor and district heads.</w:t>
      </w:r>
    </w:p>
    <w:p w14:paraId="5CFCC948" w14:textId="6BF7EC20" w:rsidR="00C77A2D" w:rsidRPr="00C77A2D" w:rsidRDefault="00C77A2D" w:rsidP="00C77A2D">
      <w:pPr>
        <w:rPr>
          <w:rFonts w:asciiTheme="majorHAnsi" w:eastAsiaTheme="majorHAnsi" w:hAnsiTheme="majorHAnsi"/>
          <w:bCs/>
          <w:szCs w:val="20"/>
        </w:rPr>
      </w:pPr>
      <w:r w:rsidRPr="00C77A2D">
        <w:rPr>
          <w:rFonts w:asciiTheme="majorHAnsi" w:eastAsiaTheme="majorHAnsi" w:hAnsiTheme="majorHAnsi" w:hint="eastAsia"/>
          <w:bCs/>
          <w:szCs w:val="20"/>
        </w:rPr>
        <w:t>이때 서울시는 서울-타슈켄트 TF팀을 구성해서 단계적으로 경험과 노하우를 전수하고 최대한 지원하기로 하였습니다. 특히 타슈켄트시는 디지털 시민시장실 구현을 위해 각 구마다 ‘인포메이션 스크린’을 설치하고 시장과 구청장간 화상회의 인프라를 구축하는 등 많은 노력을 기울이고 있습니다.</w:t>
      </w:r>
    </w:p>
    <w:p w14:paraId="7762080B" w14:textId="0BE282E4" w:rsidR="00C77A2D" w:rsidRPr="00C77A2D" w:rsidRDefault="00C77A2D" w:rsidP="00C77A2D">
      <w:pPr>
        <w:rPr>
          <w:rFonts w:asciiTheme="majorHAnsi" w:eastAsiaTheme="majorHAnsi" w:hAnsiTheme="majorHAnsi"/>
          <w:bCs/>
          <w:szCs w:val="20"/>
        </w:rPr>
      </w:pPr>
      <w:r w:rsidRPr="00C77A2D">
        <w:rPr>
          <w:rFonts w:asciiTheme="majorHAnsi" w:eastAsiaTheme="majorHAnsi" w:hAnsiTheme="majorHAnsi"/>
          <w:bCs/>
          <w:szCs w:val="20"/>
        </w:rPr>
        <w:t>And the second city is Chongqing, China. The city of Chongqing held the first Smart China Expo in 2018 to expand the national big data strategy, accelerate the construction of Internet powerhouse, data China, smart society, and cooperation in international exchanges and exchanges in the field of big data smartization. Chongqing has selected the City of Seoul as an excellent precedent for establishing a high-level exchange platform between global smart industry related organizations, businesses and experts, and has continued cooperation and exchanges.</w:t>
      </w:r>
    </w:p>
    <w:p w14:paraId="389ED002" w14:textId="0BC4178F" w:rsidR="00C77A2D" w:rsidRPr="00C77A2D" w:rsidRDefault="00C77A2D" w:rsidP="00C77A2D">
      <w:pPr>
        <w:rPr>
          <w:rFonts w:asciiTheme="majorHAnsi" w:eastAsiaTheme="majorHAnsi" w:hAnsiTheme="majorHAnsi"/>
          <w:bCs/>
          <w:szCs w:val="20"/>
        </w:rPr>
      </w:pPr>
      <w:r w:rsidRPr="00C77A2D">
        <w:rPr>
          <w:rFonts w:asciiTheme="majorHAnsi" w:eastAsiaTheme="majorHAnsi" w:hAnsiTheme="majorHAnsi" w:hint="eastAsia"/>
          <w:bCs/>
          <w:szCs w:val="20"/>
        </w:rPr>
        <w:t xml:space="preserve">그리고 두 번째는 중국의 충칭시입니다. 충칭시는 2018년 국가 빅데이터 전략의 확대 실시를 비롯해 인터넷 강국, 데이터 차이나, 스마트 사회의 건설 가속화, 빅데이터 스마트화 분야의 국제 교류 협력을 목적으로 ‘제1회 스마트 차이나 엑스포’를 개최하였습니다. 충칭시는 글로벌 스마트 산업 관련 기구와 기업 그리고 전문가 간의 고차원적 교류 플랫폼을 구축하기 위한 우수 선례로 서울시를 선정하며, 협력과 교류를 이어가고 있습니다. </w:t>
      </w:r>
    </w:p>
    <w:p w14:paraId="0D357BBD" w14:textId="77777777" w:rsidR="00C77A2D" w:rsidRPr="00C77A2D" w:rsidRDefault="00C77A2D" w:rsidP="00CE4C74">
      <w:pPr>
        <w:rPr>
          <w:rFonts w:asciiTheme="majorHAnsi" w:eastAsiaTheme="majorHAnsi" w:hAnsiTheme="majorHAnsi"/>
          <w:bCs/>
          <w:szCs w:val="20"/>
        </w:rPr>
      </w:pPr>
    </w:p>
    <w:p w14:paraId="693C0354" w14:textId="77777777" w:rsidR="00C77A2D" w:rsidRPr="00C77A2D" w:rsidRDefault="00C77A2D" w:rsidP="00C77A2D">
      <w:pPr>
        <w:rPr>
          <w:rFonts w:asciiTheme="majorHAnsi" w:eastAsiaTheme="majorHAnsi" w:hAnsiTheme="majorHAnsi"/>
          <w:bCs/>
          <w:szCs w:val="20"/>
        </w:rPr>
      </w:pPr>
      <w:r w:rsidRPr="00C77A2D">
        <w:rPr>
          <w:rFonts w:asciiTheme="majorHAnsi" w:eastAsiaTheme="majorHAnsi" w:hAnsiTheme="majorHAnsi"/>
          <w:bCs/>
          <w:szCs w:val="20"/>
        </w:rPr>
        <w:t>City of Seoul that visits</w:t>
      </w:r>
    </w:p>
    <w:p w14:paraId="566DD0E4" w14:textId="77777777" w:rsidR="00C77A2D" w:rsidRPr="00C77A2D" w:rsidRDefault="00C77A2D" w:rsidP="00C77A2D">
      <w:pPr>
        <w:rPr>
          <w:rFonts w:asciiTheme="majorHAnsi" w:eastAsiaTheme="majorHAnsi" w:hAnsiTheme="majorHAnsi"/>
          <w:bCs/>
          <w:szCs w:val="20"/>
        </w:rPr>
      </w:pPr>
      <w:r w:rsidRPr="00C77A2D">
        <w:rPr>
          <w:rFonts w:asciiTheme="majorHAnsi" w:eastAsiaTheme="majorHAnsi" w:hAnsiTheme="majorHAnsi" w:hint="eastAsia"/>
          <w:bCs/>
          <w:szCs w:val="20"/>
        </w:rPr>
        <w:t>찾아가는 서울시</w:t>
      </w:r>
    </w:p>
    <w:p w14:paraId="6A645D3B" w14:textId="7CC889AD" w:rsidR="00C77A2D" w:rsidRPr="00C77A2D" w:rsidRDefault="00C77A2D" w:rsidP="00C77A2D">
      <w:pPr>
        <w:rPr>
          <w:rFonts w:asciiTheme="majorHAnsi" w:eastAsiaTheme="majorHAnsi" w:hAnsiTheme="majorHAnsi"/>
          <w:bCs/>
          <w:szCs w:val="20"/>
        </w:rPr>
      </w:pPr>
      <w:r w:rsidRPr="00C77A2D">
        <w:rPr>
          <w:rFonts w:asciiTheme="majorHAnsi" w:eastAsiaTheme="majorHAnsi" w:hAnsiTheme="majorHAnsi"/>
          <w:bCs/>
          <w:szCs w:val="20"/>
        </w:rPr>
        <w:t>The City of Seoul has participated in various events to promote the Digital Citizen Mayor’s Office. Examples include Third Meeting of OECD Champion Mayors for Inclusive Growth in 2017, the Annual Meeting of the African Development Bank (AfDB) in 2018, the OECD World Forum, CES2019 and CES2020.</w:t>
      </w:r>
    </w:p>
    <w:p w14:paraId="5491B7D9" w14:textId="0A93DA7D" w:rsidR="00C77A2D" w:rsidRPr="00C77A2D" w:rsidRDefault="00C77A2D" w:rsidP="00C77A2D">
      <w:pPr>
        <w:rPr>
          <w:rFonts w:asciiTheme="majorHAnsi" w:eastAsiaTheme="majorHAnsi" w:hAnsiTheme="majorHAnsi"/>
          <w:bCs/>
          <w:szCs w:val="20"/>
        </w:rPr>
      </w:pPr>
      <w:r w:rsidRPr="00C77A2D">
        <w:rPr>
          <w:rFonts w:asciiTheme="majorHAnsi" w:eastAsiaTheme="majorHAnsi" w:hAnsiTheme="majorHAnsi" w:hint="eastAsia"/>
          <w:bCs/>
          <w:szCs w:val="20"/>
        </w:rPr>
        <w:t xml:space="preserve">서울시는 디지털 시민시장실을 알리기 위해 여러 행사에 참여하기도 했는데요. 대표적으로는 2017년 개최된 제3차 포용적 성장 OECD 챔피언 시장회의, 2018년 아프리카개발은행(AfDB) 연차 총회, OECD 세계포럼, CES2019, CES2020 등이 있습니다. </w:t>
      </w:r>
    </w:p>
    <w:p w14:paraId="470CDB58" w14:textId="7A5420DF" w:rsidR="00C77A2D" w:rsidRPr="00C77A2D" w:rsidRDefault="00C77A2D" w:rsidP="00C77A2D">
      <w:pPr>
        <w:rPr>
          <w:rFonts w:asciiTheme="majorHAnsi" w:eastAsiaTheme="majorHAnsi" w:hAnsiTheme="majorHAnsi"/>
          <w:bCs/>
          <w:szCs w:val="20"/>
        </w:rPr>
      </w:pPr>
      <w:r w:rsidRPr="00C77A2D">
        <w:rPr>
          <w:rFonts w:asciiTheme="majorHAnsi" w:eastAsiaTheme="majorHAnsi" w:hAnsiTheme="majorHAnsi"/>
          <w:bCs/>
          <w:szCs w:val="20"/>
        </w:rPr>
        <w:lastRenderedPageBreak/>
        <w:t>In particular, the Digital Citizen Mayor’s Office was introduced as a best policy case in the policy of the future environment, policy for solving global inequality, and policy in public data sector.</w:t>
      </w:r>
    </w:p>
    <w:p w14:paraId="508AC4E6" w14:textId="087E1795" w:rsidR="00C77A2D" w:rsidRPr="00C77A2D" w:rsidRDefault="00C77A2D" w:rsidP="00C77A2D">
      <w:pPr>
        <w:rPr>
          <w:rFonts w:asciiTheme="majorHAnsi" w:eastAsiaTheme="majorHAnsi" w:hAnsiTheme="majorHAnsi"/>
          <w:bCs/>
          <w:szCs w:val="20"/>
        </w:rPr>
      </w:pPr>
      <w:r w:rsidRPr="00C77A2D">
        <w:rPr>
          <w:rFonts w:asciiTheme="majorHAnsi" w:eastAsiaTheme="majorHAnsi" w:hAnsiTheme="majorHAnsi" w:hint="eastAsia"/>
          <w:bCs/>
          <w:szCs w:val="20"/>
        </w:rPr>
        <w:t>특히 디지털 시민시장실은</w:t>
      </w:r>
      <w:r w:rsidRPr="00C77A2D">
        <w:rPr>
          <w:rFonts w:asciiTheme="majorHAnsi" w:eastAsiaTheme="majorHAnsi" w:hAnsiTheme="majorHAnsi" w:hint="eastAsia"/>
          <w:b/>
          <w:bCs/>
          <w:szCs w:val="20"/>
        </w:rPr>
        <w:t xml:space="preserve"> </w:t>
      </w:r>
      <w:r w:rsidRPr="00C77A2D">
        <w:rPr>
          <w:rFonts w:asciiTheme="majorHAnsi" w:eastAsiaTheme="majorHAnsi" w:hAnsiTheme="majorHAnsi" w:hint="eastAsia"/>
          <w:bCs/>
          <w:szCs w:val="20"/>
        </w:rPr>
        <w:t>미래 환경을 위한 정책, 세계 불평등 해결을 위한 정책, 공공데이터 부문에서의 정책 우수 사례로 소개되기도 하였습니다.</w:t>
      </w:r>
    </w:p>
    <w:p w14:paraId="4107F144" w14:textId="272DC135" w:rsidR="00C77A2D" w:rsidRPr="00C77A2D" w:rsidRDefault="00C77A2D" w:rsidP="00C77A2D">
      <w:pPr>
        <w:rPr>
          <w:rFonts w:asciiTheme="majorHAnsi" w:eastAsiaTheme="majorHAnsi" w:hAnsiTheme="majorHAnsi"/>
          <w:bCs/>
          <w:szCs w:val="20"/>
        </w:rPr>
      </w:pPr>
      <w:r w:rsidRPr="00C77A2D">
        <w:rPr>
          <w:rFonts w:asciiTheme="majorHAnsi" w:eastAsiaTheme="majorHAnsi" w:hAnsiTheme="majorHAnsi"/>
          <w:bCs/>
          <w:szCs w:val="20"/>
        </w:rPr>
        <w:t>There is a saying that you have to look back at the past to see the future. To picture a better future of the Digital Citizen Mayor’s Office, the first thing to do is look back on the past three years.</w:t>
      </w:r>
    </w:p>
    <w:p w14:paraId="2678C8C9" w14:textId="0CFC6281" w:rsidR="00C77A2D" w:rsidRPr="00C77A2D" w:rsidRDefault="00C77A2D" w:rsidP="00C77A2D">
      <w:pPr>
        <w:rPr>
          <w:rFonts w:asciiTheme="majorHAnsi" w:eastAsiaTheme="majorHAnsi" w:hAnsiTheme="majorHAnsi"/>
          <w:bCs/>
          <w:szCs w:val="20"/>
        </w:rPr>
      </w:pPr>
      <w:r w:rsidRPr="00C77A2D">
        <w:rPr>
          <w:rFonts w:asciiTheme="majorHAnsi" w:eastAsiaTheme="majorHAnsi" w:hAnsiTheme="majorHAnsi" w:hint="eastAsia"/>
          <w:bCs/>
          <w:szCs w:val="20"/>
        </w:rPr>
        <w:t xml:space="preserve">미래를 내다보기 위해서는 과거를 돌아봐야 한다는 말이 있습니다. 디지털 시민시장실의 더 나은 미래를 그려보려면, 지난 3년의 세월을 돌아보는 게 먼저일 것입니다. </w:t>
      </w:r>
    </w:p>
    <w:p w14:paraId="5F5DBA51" w14:textId="63B9CEF6" w:rsidR="00C77A2D" w:rsidRPr="00C77A2D" w:rsidRDefault="00C77A2D" w:rsidP="00C77A2D">
      <w:pPr>
        <w:rPr>
          <w:rFonts w:asciiTheme="majorHAnsi" w:eastAsiaTheme="majorHAnsi" w:hAnsiTheme="majorHAnsi"/>
          <w:bCs/>
          <w:szCs w:val="20"/>
        </w:rPr>
      </w:pPr>
      <w:r w:rsidRPr="00C77A2D">
        <w:rPr>
          <w:rFonts w:asciiTheme="majorHAnsi" w:eastAsiaTheme="majorHAnsi" w:hAnsiTheme="majorHAnsi"/>
          <w:bCs/>
          <w:szCs w:val="20"/>
        </w:rPr>
        <w:t xml:space="preserve">Please remember that the Digital Citizen Mayor’s Office was created because the system took root as an interactive program by creatively designing and visualizing the data </w:t>
      </w:r>
      <w:r w:rsidRPr="00C77A2D">
        <w:rPr>
          <w:rFonts w:asciiTheme="majorHAnsi" w:eastAsiaTheme="majorHAnsi" w:hAnsiTheme="majorHAnsi"/>
          <w:b/>
          <w:bCs/>
          <w:szCs w:val="20"/>
        </w:rPr>
        <w:t xml:space="preserve">: </w:t>
      </w:r>
      <w:r w:rsidRPr="00C77A2D">
        <w:rPr>
          <w:rFonts w:asciiTheme="majorHAnsi" w:eastAsiaTheme="majorHAnsi" w:hAnsiTheme="majorHAnsi"/>
          <w:bCs/>
          <w:szCs w:val="20"/>
        </w:rPr>
        <w:t>through trial and error on policy maps, city statistics maps, and policy bands. Thank you.</w:t>
      </w:r>
    </w:p>
    <w:p w14:paraId="6DCAC3BA" w14:textId="6A45A6FB" w:rsidR="00C77A2D" w:rsidRPr="00C77A2D" w:rsidRDefault="00C77A2D" w:rsidP="00C77A2D">
      <w:pPr>
        <w:rPr>
          <w:rFonts w:asciiTheme="majorHAnsi" w:eastAsiaTheme="majorHAnsi" w:hAnsiTheme="majorHAnsi"/>
          <w:bCs/>
          <w:szCs w:val="20"/>
        </w:rPr>
      </w:pPr>
      <w:r w:rsidRPr="00C77A2D">
        <w:rPr>
          <w:rFonts w:asciiTheme="majorHAnsi" w:eastAsiaTheme="majorHAnsi" w:hAnsiTheme="majorHAnsi" w:hint="eastAsia"/>
          <w:bCs/>
          <w:szCs w:val="20"/>
        </w:rPr>
        <w:t>정책지도, 도시통계지도, 정책밴드 등을 전신으로 시행착오를 겪으며 데이터를 창의적으로 디자인하고 시각화하여 쌍방향 프로그램으로 시스템을 정착했기 때문에, 지금의 디지털 시민시장실이 탄생했다는 점을 꼭 기억하시기 바랍니다. 감사합니다.</w:t>
      </w:r>
    </w:p>
    <w:p w14:paraId="6B64D99A" w14:textId="2F9B2442" w:rsidR="00CE4C74" w:rsidRPr="00C77A2D" w:rsidRDefault="00CE4C74" w:rsidP="00C77A2D">
      <w:pPr>
        <w:rPr>
          <w:rFonts w:asciiTheme="majorHAnsi" w:eastAsiaTheme="majorHAnsi" w:hAnsiTheme="majorHAnsi"/>
          <w:bCs/>
          <w:szCs w:val="20"/>
        </w:rPr>
      </w:pPr>
    </w:p>
    <w:sectPr w:rsidR="00CE4C74" w:rsidRPr="00C77A2D"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45B20"/>
    <w:rsid w:val="00051D49"/>
    <w:rsid w:val="00066BE2"/>
    <w:rsid w:val="0007584A"/>
    <w:rsid w:val="000A37E6"/>
    <w:rsid w:val="000B0D4E"/>
    <w:rsid w:val="000E7DEA"/>
    <w:rsid w:val="000F2210"/>
    <w:rsid w:val="0016606B"/>
    <w:rsid w:val="001E34B3"/>
    <w:rsid w:val="00213AF3"/>
    <w:rsid w:val="0024109F"/>
    <w:rsid w:val="0024239A"/>
    <w:rsid w:val="00264414"/>
    <w:rsid w:val="0028042E"/>
    <w:rsid w:val="00286CF3"/>
    <w:rsid w:val="002C514A"/>
    <w:rsid w:val="002C6ADB"/>
    <w:rsid w:val="002D7A94"/>
    <w:rsid w:val="00350646"/>
    <w:rsid w:val="003927A6"/>
    <w:rsid w:val="003B2F57"/>
    <w:rsid w:val="003B62FE"/>
    <w:rsid w:val="003D285C"/>
    <w:rsid w:val="003E0C19"/>
    <w:rsid w:val="003E5C5A"/>
    <w:rsid w:val="00416CCD"/>
    <w:rsid w:val="00456058"/>
    <w:rsid w:val="00463F66"/>
    <w:rsid w:val="00494072"/>
    <w:rsid w:val="004B183C"/>
    <w:rsid w:val="00550450"/>
    <w:rsid w:val="005729AF"/>
    <w:rsid w:val="00575E73"/>
    <w:rsid w:val="00594E49"/>
    <w:rsid w:val="005A6163"/>
    <w:rsid w:val="00636BF3"/>
    <w:rsid w:val="00665415"/>
    <w:rsid w:val="007347AD"/>
    <w:rsid w:val="0077403D"/>
    <w:rsid w:val="007B3C39"/>
    <w:rsid w:val="007D6EA0"/>
    <w:rsid w:val="007F4AA7"/>
    <w:rsid w:val="00804221"/>
    <w:rsid w:val="00814D85"/>
    <w:rsid w:val="00833E96"/>
    <w:rsid w:val="00840227"/>
    <w:rsid w:val="008C03BE"/>
    <w:rsid w:val="008D36EC"/>
    <w:rsid w:val="008F4C01"/>
    <w:rsid w:val="00936867"/>
    <w:rsid w:val="0094304A"/>
    <w:rsid w:val="00950803"/>
    <w:rsid w:val="00951738"/>
    <w:rsid w:val="00963049"/>
    <w:rsid w:val="0099014C"/>
    <w:rsid w:val="009C2845"/>
    <w:rsid w:val="009D1CF8"/>
    <w:rsid w:val="009D598E"/>
    <w:rsid w:val="00A0147F"/>
    <w:rsid w:val="00A04792"/>
    <w:rsid w:val="00A30D03"/>
    <w:rsid w:val="00A64684"/>
    <w:rsid w:val="00A90E81"/>
    <w:rsid w:val="00AA4353"/>
    <w:rsid w:val="00AD4E9B"/>
    <w:rsid w:val="00B250EB"/>
    <w:rsid w:val="00B55DFF"/>
    <w:rsid w:val="00B701A6"/>
    <w:rsid w:val="00BA381A"/>
    <w:rsid w:val="00BB6DA9"/>
    <w:rsid w:val="00BC3953"/>
    <w:rsid w:val="00BE0D4B"/>
    <w:rsid w:val="00BE63D5"/>
    <w:rsid w:val="00BF7A0D"/>
    <w:rsid w:val="00C004C6"/>
    <w:rsid w:val="00C02302"/>
    <w:rsid w:val="00C23FFF"/>
    <w:rsid w:val="00C4617B"/>
    <w:rsid w:val="00C602F4"/>
    <w:rsid w:val="00C654D7"/>
    <w:rsid w:val="00C71B30"/>
    <w:rsid w:val="00C77A2D"/>
    <w:rsid w:val="00C841C1"/>
    <w:rsid w:val="00C85663"/>
    <w:rsid w:val="00CA4DE7"/>
    <w:rsid w:val="00CA79F1"/>
    <w:rsid w:val="00CB0E31"/>
    <w:rsid w:val="00CC2D11"/>
    <w:rsid w:val="00CD2DC2"/>
    <w:rsid w:val="00CD7642"/>
    <w:rsid w:val="00CE4C74"/>
    <w:rsid w:val="00D00619"/>
    <w:rsid w:val="00D02117"/>
    <w:rsid w:val="00D64CAC"/>
    <w:rsid w:val="00DA1DF5"/>
    <w:rsid w:val="00DA505E"/>
    <w:rsid w:val="00DF68F4"/>
    <w:rsid w:val="00E1252C"/>
    <w:rsid w:val="00E34691"/>
    <w:rsid w:val="00E543CD"/>
    <w:rsid w:val="00E610A0"/>
    <w:rsid w:val="00E77D92"/>
    <w:rsid w:val="00E8137C"/>
    <w:rsid w:val="00E91466"/>
    <w:rsid w:val="00EA1552"/>
    <w:rsid w:val="00EB342C"/>
    <w:rsid w:val="00EB6D83"/>
    <w:rsid w:val="00EC7CB5"/>
    <w:rsid w:val="00F008C9"/>
    <w:rsid w:val="00F00D37"/>
    <w:rsid w:val="00F06801"/>
    <w:rsid w:val="00F1589B"/>
    <w:rsid w:val="00F574A1"/>
    <w:rsid w:val="00F62C7F"/>
    <w:rsid w:val="00F843FD"/>
    <w:rsid w:val="00FA3DEB"/>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25254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8918887">
      <w:bodyDiv w:val="1"/>
      <w:marLeft w:val="0"/>
      <w:marRight w:val="0"/>
      <w:marTop w:val="0"/>
      <w:marBottom w:val="0"/>
      <w:divBdr>
        <w:top w:val="none" w:sz="0" w:space="0" w:color="auto"/>
        <w:left w:val="none" w:sz="0" w:space="0" w:color="auto"/>
        <w:bottom w:val="none" w:sz="0" w:space="0" w:color="auto"/>
        <w:right w:val="none" w:sz="0" w:space="0" w:color="auto"/>
      </w:divBdr>
    </w:div>
    <w:div w:id="9962321">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2363476">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28142475">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43264457">
      <w:bodyDiv w:val="1"/>
      <w:marLeft w:val="0"/>
      <w:marRight w:val="0"/>
      <w:marTop w:val="0"/>
      <w:marBottom w:val="0"/>
      <w:divBdr>
        <w:top w:val="none" w:sz="0" w:space="0" w:color="auto"/>
        <w:left w:val="none" w:sz="0" w:space="0" w:color="auto"/>
        <w:bottom w:val="none" w:sz="0" w:space="0" w:color="auto"/>
        <w:right w:val="none" w:sz="0" w:space="0" w:color="auto"/>
      </w:divBdr>
    </w:div>
    <w:div w:id="43679629">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26912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59637989">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3378121">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7795114">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9051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00691">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3640302">
      <w:bodyDiv w:val="1"/>
      <w:marLeft w:val="0"/>
      <w:marRight w:val="0"/>
      <w:marTop w:val="0"/>
      <w:marBottom w:val="0"/>
      <w:divBdr>
        <w:top w:val="none" w:sz="0" w:space="0" w:color="auto"/>
        <w:left w:val="none" w:sz="0" w:space="0" w:color="auto"/>
        <w:bottom w:val="none" w:sz="0" w:space="0" w:color="auto"/>
        <w:right w:val="none" w:sz="0" w:space="0" w:color="auto"/>
      </w:divBdr>
    </w:div>
    <w:div w:id="114107876">
      <w:bodyDiv w:val="1"/>
      <w:marLeft w:val="0"/>
      <w:marRight w:val="0"/>
      <w:marTop w:val="0"/>
      <w:marBottom w:val="0"/>
      <w:divBdr>
        <w:top w:val="none" w:sz="0" w:space="0" w:color="auto"/>
        <w:left w:val="none" w:sz="0" w:space="0" w:color="auto"/>
        <w:bottom w:val="none" w:sz="0" w:space="0" w:color="auto"/>
        <w:right w:val="none" w:sz="0" w:space="0" w:color="auto"/>
      </w:divBdr>
    </w:div>
    <w:div w:id="117189582">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74077845">
      <w:bodyDiv w:val="1"/>
      <w:marLeft w:val="0"/>
      <w:marRight w:val="0"/>
      <w:marTop w:val="0"/>
      <w:marBottom w:val="0"/>
      <w:divBdr>
        <w:top w:val="none" w:sz="0" w:space="0" w:color="auto"/>
        <w:left w:val="none" w:sz="0" w:space="0" w:color="auto"/>
        <w:bottom w:val="none" w:sz="0" w:space="0" w:color="auto"/>
        <w:right w:val="none" w:sz="0" w:space="0" w:color="auto"/>
      </w:divBdr>
    </w:div>
    <w:div w:id="174615505">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0972033">
      <w:bodyDiv w:val="1"/>
      <w:marLeft w:val="0"/>
      <w:marRight w:val="0"/>
      <w:marTop w:val="0"/>
      <w:marBottom w:val="0"/>
      <w:divBdr>
        <w:top w:val="none" w:sz="0" w:space="0" w:color="auto"/>
        <w:left w:val="none" w:sz="0" w:space="0" w:color="auto"/>
        <w:bottom w:val="none" w:sz="0" w:space="0" w:color="auto"/>
        <w:right w:val="none" w:sz="0" w:space="0" w:color="auto"/>
      </w:divBdr>
    </w:div>
    <w:div w:id="181822331">
      <w:bodyDiv w:val="1"/>
      <w:marLeft w:val="0"/>
      <w:marRight w:val="0"/>
      <w:marTop w:val="0"/>
      <w:marBottom w:val="0"/>
      <w:divBdr>
        <w:top w:val="none" w:sz="0" w:space="0" w:color="auto"/>
        <w:left w:val="none" w:sz="0" w:space="0" w:color="auto"/>
        <w:bottom w:val="none" w:sz="0" w:space="0" w:color="auto"/>
        <w:right w:val="none" w:sz="0" w:space="0" w:color="auto"/>
      </w:divBdr>
    </w:div>
    <w:div w:id="183642155">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41333423">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7345156">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7953453">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0332713">
      <w:bodyDiv w:val="1"/>
      <w:marLeft w:val="0"/>
      <w:marRight w:val="0"/>
      <w:marTop w:val="0"/>
      <w:marBottom w:val="0"/>
      <w:divBdr>
        <w:top w:val="none" w:sz="0" w:space="0" w:color="auto"/>
        <w:left w:val="none" w:sz="0" w:space="0" w:color="auto"/>
        <w:bottom w:val="none" w:sz="0" w:space="0" w:color="auto"/>
        <w:right w:val="none" w:sz="0" w:space="0" w:color="auto"/>
      </w:divBdr>
    </w:div>
    <w:div w:id="311252576">
      <w:bodyDiv w:val="1"/>
      <w:marLeft w:val="0"/>
      <w:marRight w:val="0"/>
      <w:marTop w:val="0"/>
      <w:marBottom w:val="0"/>
      <w:divBdr>
        <w:top w:val="none" w:sz="0" w:space="0" w:color="auto"/>
        <w:left w:val="none" w:sz="0" w:space="0" w:color="auto"/>
        <w:bottom w:val="none" w:sz="0" w:space="0" w:color="auto"/>
        <w:right w:val="none" w:sz="0" w:space="0" w:color="auto"/>
      </w:divBdr>
    </w:div>
    <w:div w:id="314383956">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5427135">
      <w:bodyDiv w:val="1"/>
      <w:marLeft w:val="0"/>
      <w:marRight w:val="0"/>
      <w:marTop w:val="0"/>
      <w:marBottom w:val="0"/>
      <w:divBdr>
        <w:top w:val="none" w:sz="0" w:space="0" w:color="auto"/>
        <w:left w:val="none" w:sz="0" w:space="0" w:color="auto"/>
        <w:bottom w:val="none" w:sz="0" w:space="0" w:color="auto"/>
        <w:right w:val="none" w:sz="0" w:space="0" w:color="auto"/>
      </w:divBdr>
    </w:div>
    <w:div w:id="318771514">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19358141">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4206989">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8701822">
      <w:bodyDiv w:val="1"/>
      <w:marLeft w:val="0"/>
      <w:marRight w:val="0"/>
      <w:marTop w:val="0"/>
      <w:marBottom w:val="0"/>
      <w:divBdr>
        <w:top w:val="none" w:sz="0" w:space="0" w:color="auto"/>
        <w:left w:val="none" w:sz="0" w:space="0" w:color="auto"/>
        <w:bottom w:val="none" w:sz="0" w:space="0" w:color="auto"/>
        <w:right w:val="none" w:sz="0" w:space="0" w:color="auto"/>
      </w:divBdr>
    </w:div>
    <w:div w:id="342783900">
      <w:bodyDiv w:val="1"/>
      <w:marLeft w:val="0"/>
      <w:marRight w:val="0"/>
      <w:marTop w:val="0"/>
      <w:marBottom w:val="0"/>
      <w:divBdr>
        <w:top w:val="none" w:sz="0" w:space="0" w:color="auto"/>
        <w:left w:val="none" w:sz="0" w:space="0" w:color="auto"/>
        <w:bottom w:val="none" w:sz="0" w:space="0" w:color="auto"/>
        <w:right w:val="none" w:sz="0" w:space="0" w:color="auto"/>
      </w:divBdr>
    </w:div>
    <w:div w:id="343478525">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477161">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660020">
      <w:bodyDiv w:val="1"/>
      <w:marLeft w:val="0"/>
      <w:marRight w:val="0"/>
      <w:marTop w:val="0"/>
      <w:marBottom w:val="0"/>
      <w:divBdr>
        <w:top w:val="none" w:sz="0" w:space="0" w:color="auto"/>
        <w:left w:val="none" w:sz="0" w:space="0" w:color="auto"/>
        <w:bottom w:val="none" w:sz="0" w:space="0" w:color="auto"/>
        <w:right w:val="none" w:sz="0" w:space="0" w:color="auto"/>
      </w:divBdr>
    </w:div>
    <w:div w:id="376465894">
      <w:bodyDiv w:val="1"/>
      <w:marLeft w:val="0"/>
      <w:marRight w:val="0"/>
      <w:marTop w:val="0"/>
      <w:marBottom w:val="0"/>
      <w:divBdr>
        <w:top w:val="none" w:sz="0" w:space="0" w:color="auto"/>
        <w:left w:val="none" w:sz="0" w:space="0" w:color="auto"/>
        <w:bottom w:val="none" w:sz="0" w:space="0" w:color="auto"/>
        <w:right w:val="none" w:sz="0" w:space="0" w:color="auto"/>
      </w:divBdr>
    </w:div>
    <w:div w:id="395208676">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414380">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878064">
      <w:bodyDiv w:val="1"/>
      <w:marLeft w:val="0"/>
      <w:marRight w:val="0"/>
      <w:marTop w:val="0"/>
      <w:marBottom w:val="0"/>
      <w:divBdr>
        <w:top w:val="none" w:sz="0" w:space="0" w:color="auto"/>
        <w:left w:val="none" w:sz="0" w:space="0" w:color="auto"/>
        <w:bottom w:val="none" w:sz="0" w:space="0" w:color="auto"/>
        <w:right w:val="none" w:sz="0" w:space="0" w:color="auto"/>
      </w:divBdr>
    </w:div>
    <w:div w:id="404884657">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12550745">
      <w:bodyDiv w:val="1"/>
      <w:marLeft w:val="0"/>
      <w:marRight w:val="0"/>
      <w:marTop w:val="0"/>
      <w:marBottom w:val="0"/>
      <w:divBdr>
        <w:top w:val="none" w:sz="0" w:space="0" w:color="auto"/>
        <w:left w:val="none" w:sz="0" w:space="0" w:color="auto"/>
        <w:bottom w:val="none" w:sz="0" w:space="0" w:color="auto"/>
        <w:right w:val="none" w:sz="0" w:space="0" w:color="auto"/>
      </w:divBdr>
    </w:div>
    <w:div w:id="416024955">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03739">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7950492">
      <w:bodyDiv w:val="1"/>
      <w:marLeft w:val="0"/>
      <w:marRight w:val="0"/>
      <w:marTop w:val="0"/>
      <w:marBottom w:val="0"/>
      <w:divBdr>
        <w:top w:val="none" w:sz="0" w:space="0" w:color="auto"/>
        <w:left w:val="none" w:sz="0" w:space="0" w:color="auto"/>
        <w:bottom w:val="none" w:sz="0" w:space="0" w:color="auto"/>
        <w:right w:val="none" w:sz="0" w:space="0" w:color="auto"/>
      </w:divBdr>
    </w:div>
    <w:div w:id="419911644">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08243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1997457">
      <w:bodyDiv w:val="1"/>
      <w:marLeft w:val="0"/>
      <w:marRight w:val="0"/>
      <w:marTop w:val="0"/>
      <w:marBottom w:val="0"/>
      <w:divBdr>
        <w:top w:val="none" w:sz="0" w:space="0" w:color="auto"/>
        <w:left w:val="none" w:sz="0" w:space="0" w:color="auto"/>
        <w:bottom w:val="none" w:sz="0" w:space="0" w:color="auto"/>
        <w:right w:val="none" w:sz="0" w:space="0" w:color="auto"/>
      </w:divBdr>
    </w:div>
    <w:div w:id="454911738">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3156959">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4764699">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2626237">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3541077">
      <w:bodyDiv w:val="1"/>
      <w:marLeft w:val="0"/>
      <w:marRight w:val="0"/>
      <w:marTop w:val="0"/>
      <w:marBottom w:val="0"/>
      <w:divBdr>
        <w:top w:val="none" w:sz="0" w:space="0" w:color="auto"/>
        <w:left w:val="none" w:sz="0" w:space="0" w:color="auto"/>
        <w:bottom w:val="none" w:sz="0" w:space="0" w:color="auto"/>
        <w:right w:val="none" w:sz="0" w:space="0" w:color="auto"/>
      </w:divBdr>
    </w:div>
    <w:div w:id="514735229">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0976432">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0309692">
      <w:bodyDiv w:val="1"/>
      <w:marLeft w:val="0"/>
      <w:marRight w:val="0"/>
      <w:marTop w:val="0"/>
      <w:marBottom w:val="0"/>
      <w:divBdr>
        <w:top w:val="none" w:sz="0" w:space="0" w:color="auto"/>
        <w:left w:val="none" w:sz="0" w:space="0" w:color="auto"/>
        <w:bottom w:val="none" w:sz="0" w:space="0" w:color="auto"/>
        <w:right w:val="none" w:sz="0" w:space="0" w:color="auto"/>
      </w:divBdr>
    </w:div>
    <w:div w:id="553925601">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481289">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3104699">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4846739">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2421137">
      <w:bodyDiv w:val="1"/>
      <w:marLeft w:val="0"/>
      <w:marRight w:val="0"/>
      <w:marTop w:val="0"/>
      <w:marBottom w:val="0"/>
      <w:divBdr>
        <w:top w:val="none" w:sz="0" w:space="0" w:color="auto"/>
        <w:left w:val="none" w:sz="0" w:space="0" w:color="auto"/>
        <w:bottom w:val="none" w:sz="0" w:space="0" w:color="auto"/>
        <w:right w:val="none" w:sz="0" w:space="0" w:color="auto"/>
      </w:divBdr>
    </w:div>
    <w:div w:id="623464640">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7318426">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56304504">
      <w:bodyDiv w:val="1"/>
      <w:marLeft w:val="0"/>
      <w:marRight w:val="0"/>
      <w:marTop w:val="0"/>
      <w:marBottom w:val="0"/>
      <w:divBdr>
        <w:top w:val="none" w:sz="0" w:space="0" w:color="auto"/>
        <w:left w:val="none" w:sz="0" w:space="0" w:color="auto"/>
        <w:bottom w:val="none" w:sz="0" w:space="0" w:color="auto"/>
        <w:right w:val="none" w:sz="0" w:space="0" w:color="auto"/>
      </w:divBdr>
    </w:div>
    <w:div w:id="660161202">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7122190">
      <w:bodyDiv w:val="1"/>
      <w:marLeft w:val="0"/>
      <w:marRight w:val="0"/>
      <w:marTop w:val="0"/>
      <w:marBottom w:val="0"/>
      <w:divBdr>
        <w:top w:val="none" w:sz="0" w:space="0" w:color="auto"/>
        <w:left w:val="none" w:sz="0" w:space="0" w:color="auto"/>
        <w:bottom w:val="none" w:sz="0" w:space="0" w:color="auto"/>
        <w:right w:val="none" w:sz="0" w:space="0" w:color="auto"/>
      </w:divBdr>
    </w:div>
    <w:div w:id="678967733">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9185044">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706150500">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0610959">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7896334">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19401891">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551611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39644556">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46270365">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7123151">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69928603">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7524141">
      <w:bodyDiv w:val="1"/>
      <w:marLeft w:val="0"/>
      <w:marRight w:val="0"/>
      <w:marTop w:val="0"/>
      <w:marBottom w:val="0"/>
      <w:divBdr>
        <w:top w:val="none" w:sz="0" w:space="0" w:color="auto"/>
        <w:left w:val="none" w:sz="0" w:space="0" w:color="auto"/>
        <w:bottom w:val="none" w:sz="0" w:space="0" w:color="auto"/>
        <w:right w:val="none" w:sz="0" w:space="0" w:color="auto"/>
      </w:divBdr>
    </w:div>
    <w:div w:id="777524461">
      <w:bodyDiv w:val="1"/>
      <w:marLeft w:val="0"/>
      <w:marRight w:val="0"/>
      <w:marTop w:val="0"/>
      <w:marBottom w:val="0"/>
      <w:divBdr>
        <w:top w:val="none" w:sz="0" w:space="0" w:color="auto"/>
        <w:left w:val="none" w:sz="0" w:space="0" w:color="auto"/>
        <w:bottom w:val="none" w:sz="0" w:space="0" w:color="auto"/>
        <w:right w:val="none" w:sz="0" w:space="0" w:color="auto"/>
      </w:divBdr>
    </w:div>
    <w:div w:id="781387546">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6707194">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6190876">
      <w:bodyDiv w:val="1"/>
      <w:marLeft w:val="0"/>
      <w:marRight w:val="0"/>
      <w:marTop w:val="0"/>
      <w:marBottom w:val="0"/>
      <w:divBdr>
        <w:top w:val="none" w:sz="0" w:space="0" w:color="auto"/>
        <w:left w:val="none" w:sz="0" w:space="0" w:color="auto"/>
        <w:bottom w:val="none" w:sz="0" w:space="0" w:color="auto"/>
        <w:right w:val="none" w:sz="0" w:space="0" w:color="auto"/>
      </w:divBdr>
    </w:div>
    <w:div w:id="818770479">
      <w:bodyDiv w:val="1"/>
      <w:marLeft w:val="0"/>
      <w:marRight w:val="0"/>
      <w:marTop w:val="0"/>
      <w:marBottom w:val="0"/>
      <w:divBdr>
        <w:top w:val="none" w:sz="0" w:space="0" w:color="auto"/>
        <w:left w:val="none" w:sz="0" w:space="0" w:color="auto"/>
        <w:bottom w:val="none" w:sz="0" w:space="0" w:color="auto"/>
        <w:right w:val="none" w:sz="0" w:space="0" w:color="auto"/>
      </w:divBdr>
    </w:div>
    <w:div w:id="822963146">
      <w:bodyDiv w:val="1"/>
      <w:marLeft w:val="0"/>
      <w:marRight w:val="0"/>
      <w:marTop w:val="0"/>
      <w:marBottom w:val="0"/>
      <w:divBdr>
        <w:top w:val="none" w:sz="0" w:space="0" w:color="auto"/>
        <w:left w:val="none" w:sz="0" w:space="0" w:color="auto"/>
        <w:bottom w:val="none" w:sz="0" w:space="0" w:color="auto"/>
        <w:right w:val="none" w:sz="0" w:space="0" w:color="auto"/>
      </w:divBdr>
    </w:div>
    <w:div w:id="82335575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7406390">
      <w:bodyDiv w:val="1"/>
      <w:marLeft w:val="0"/>
      <w:marRight w:val="0"/>
      <w:marTop w:val="0"/>
      <w:marBottom w:val="0"/>
      <w:divBdr>
        <w:top w:val="none" w:sz="0" w:space="0" w:color="auto"/>
        <w:left w:val="none" w:sz="0" w:space="0" w:color="auto"/>
        <w:bottom w:val="none" w:sz="0" w:space="0" w:color="auto"/>
        <w:right w:val="none" w:sz="0" w:space="0" w:color="auto"/>
      </w:divBdr>
    </w:div>
    <w:div w:id="827477133">
      <w:bodyDiv w:val="1"/>
      <w:marLeft w:val="0"/>
      <w:marRight w:val="0"/>
      <w:marTop w:val="0"/>
      <w:marBottom w:val="0"/>
      <w:divBdr>
        <w:top w:val="none" w:sz="0" w:space="0" w:color="auto"/>
        <w:left w:val="none" w:sz="0" w:space="0" w:color="auto"/>
        <w:bottom w:val="none" w:sz="0" w:space="0" w:color="auto"/>
        <w:right w:val="none" w:sz="0" w:space="0" w:color="auto"/>
      </w:divBdr>
    </w:div>
    <w:div w:id="82805918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0872456">
      <w:bodyDiv w:val="1"/>
      <w:marLeft w:val="0"/>
      <w:marRight w:val="0"/>
      <w:marTop w:val="0"/>
      <w:marBottom w:val="0"/>
      <w:divBdr>
        <w:top w:val="none" w:sz="0" w:space="0" w:color="auto"/>
        <w:left w:val="none" w:sz="0" w:space="0" w:color="auto"/>
        <w:bottom w:val="none" w:sz="0" w:space="0" w:color="auto"/>
        <w:right w:val="none" w:sz="0" w:space="0" w:color="auto"/>
      </w:divBdr>
    </w:div>
    <w:div w:id="831990732">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541839">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9757711">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9003179">
      <w:bodyDiv w:val="1"/>
      <w:marLeft w:val="0"/>
      <w:marRight w:val="0"/>
      <w:marTop w:val="0"/>
      <w:marBottom w:val="0"/>
      <w:divBdr>
        <w:top w:val="none" w:sz="0" w:space="0" w:color="auto"/>
        <w:left w:val="none" w:sz="0" w:space="0" w:color="auto"/>
        <w:bottom w:val="none" w:sz="0" w:space="0" w:color="auto"/>
        <w:right w:val="none" w:sz="0" w:space="0" w:color="auto"/>
      </w:divBdr>
    </w:div>
    <w:div w:id="872812148">
      <w:bodyDiv w:val="1"/>
      <w:marLeft w:val="0"/>
      <w:marRight w:val="0"/>
      <w:marTop w:val="0"/>
      <w:marBottom w:val="0"/>
      <w:divBdr>
        <w:top w:val="none" w:sz="0" w:space="0" w:color="auto"/>
        <w:left w:val="none" w:sz="0" w:space="0" w:color="auto"/>
        <w:bottom w:val="none" w:sz="0" w:space="0" w:color="auto"/>
        <w:right w:val="none" w:sz="0" w:space="0" w:color="auto"/>
      </w:divBdr>
    </w:div>
    <w:div w:id="875311837">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449425">
      <w:bodyDiv w:val="1"/>
      <w:marLeft w:val="0"/>
      <w:marRight w:val="0"/>
      <w:marTop w:val="0"/>
      <w:marBottom w:val="0"/>
      <w:divBdr>
        <w:top w:val="none" w:sz="0" w:space="0" w:color="auto"/>
        <w:left w:val="none" w:sz="0" w:space="0" w:color="auto"/>
        <w:bottom w:val="none" w:sz="0" w:space="0" w:color="auto"/>
        <w:right w:val="none" w:sz="0" w:space="0" w:color="auto"/>
      </w:divBdr>
    </w:div>
    <w:div w:id="886721013">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353766">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899633544">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285049">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5987767">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7154897">
      <w:bodyDiv w:val="1"/>
      <w:marLeft w:val="0"/>
      <w:marRight w:val="0"/>
      <w:marTop w:val="0"/>
      <w:marBottom w:val="0"/>
      <w:divBdr>
        <w:top w:val="none" w:sz="0" w:space="0" w:color="auto"/>
        <w:left w:val="none" w:sz="0" w:space="0" w:color="auto"/>
        <w:bottom w:val="none" w:sz="0" w:space="0" w:color="auto"/>
        <w:right w:val="none" w:sz="0" w:space="0" w:color="auto"/>
      </w:divBdr>
    </w:div>
    <w:div w:id="948439690">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4362550">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4234297">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67080642">
      <w:bodyDiv w:val="1"/>
      <w:marLeft w:val="0"/>
      <w:marRight w:val="0"/>
      <w:marTop w:val="0"/>
      <w:marBottom w:val="0"/>
      <w:divBdr>
        <w:top w:val="none" w:sz="0" w:space="0" w:color="auto"/>
        <w:left w:val="none" w:sz="0" w:space="0" w:color="auto"/>
        <w:bottom w:val="none" w:sz="0" w:space="0" w:color="auto"/>
        <w:right w:val="none" w:sz="0" w:space="0" w:color="auto"/>
      </w:divBdr>
    </w:div>
    <w:div w:id="971979460">
      <w:bodyDiv w:val="1"/>
      <w:marLeft w:val="0"/>
      <w:marRight w:val="0"/>
      <w:marTop w:val="0"/>
      <w:marBottom w:val="0"/>
      <w:divBdr>
        <w:top w:val="none" w:sz="0" w:space="0" w:color="auto"/>
        <w:left w:val="none" w:sz="0" w:space="0" w:color="auto"/>
        <w:bottom w:val="none" w:sz="0" w:space="0" w:color="auto"/>
        <w:right w:val="none" w:sz="0" w:space="0" w:color="auto"/>
      </w:divBdr>
    </w:div>
    <w:div w:id="972098305">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77959137">
      <w:bodyDiv w:val="1"/>
      <w:marLeft w:val="0"/>
      <w:marRight w:val="0"/>
      <w:marTop w:val="0"/>
      <w:marBottom w:val="0"/>
      <w:divBdr>
        <w:top w:val="none" w:sz="0" w:space="0" w:color="auto"/>
        <w:left w:val="none" w:sz="0" w:space="0" w:color="auto"/>
        <w:bottom w:val="none" w:sz="0" w:space="0" w:color="auto"/>
        <w:right w:val="none" w:sz="0" w:space="0" w:color="auto"/>
      </w:divBdr>
    </w:div>
    <w:div w:id="983126083">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9285103">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3528181">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07362629">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5813021">
      <w:bodyDiv w:val="1"/>
      <w:marLeft w:val="0"/>
      <w:marRight w:val="0"/>
      <w:marTop w:val="0"/>
      <w:marBottom w:val="0"/>
      <w:divBdr>
        <w:top w:val="none" w:sz="0" w:space="0" w:color="auto"/>
        <w:left w:val="none" w:sz="0" w:space="0" w:color="auto"/>
        <w:bottom w:val="none" w:sz="0" w:space="0" w:color="auto"/>
        <w:right w:val="none" w:sz="0" w:space="0" w:color="auto"/>
      </w:divBdr>
    </w:div>
    <w:div w:id="1023745405">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33189298">
      <w:bodyDiv w:val="1"/>
      <w:marLeft w:val="0"/>
      <w:marRight w:val="0"/>
      <w:marTop w:val="0"/>
      <w:marBottom w:val="0"/>
      <w:divBdr>
        <w:top w:val="none" w:sz="0" w:space="0" w:color="auto"/>
        <w:left w:val="none" w:sz="0" w:space="0" w:color="auto"/>
        <w:bottom w:val="none" w:sz="0" w:space="0" w:color="auto"/>
        <w:right w:val="none" w:sz="0" w:space="0" w:color="auto"/>
      </w:divBdr>
    </w:div>
    <w:div w:id="1035808954">
      <w:bodyDiv w:val="1"/>
      <w:marLeft w:val="0"/>
      <w:marRight w:val="0"/>
      <w:marTop w:val="0"/>
      <w:marBottom w:val="0"/>
      <w:divBdr>
        <w:top w:val="none" w:sz="0" w:space="0" w:color="auto"/>
        <w:left w:val="none" w:sz="0" w:space="0" w:color="auto"/>
        <w:bottom w:val="none" w:sz="0" w:space="0" w:color="auto"/>
        <w:right w:val="none" w:sz="0" w:space="0" w:color="auto"/>
      </w:divBdr>
    </w:div>
    <w:div w:id="104190248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6372036">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4038906">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788383">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0058066">
      <w:bodyDiv w:val="1"/>
      <w:marLeft w:val="0"/>
      <w:marRight w:val="0"/>
      <w:marTop w:val="0"/>
      <w:marBottom w:val="0"/>
      <w:divBdr>
        <w:top w:val="none" w:sz="0" w:space="0" w:color="auto"/>
        <w:left w:val="none" w:sz="0" w:space="0" w:color="auto"/>
        <w:bottom w:val="none" w:sz="0" w:space="0" w:color="auto"/>
        <w:right w:val="none" w:sz="0" w:space="0" w:color="auto"/>
      </w:divBdr>
    </w:div>
    <w:div w:id="1081562806">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8697388">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099302490">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381521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237078">
      <w:bodyDiv w:val="1"/>
      <w:marLeft w:val="0"/>
      <w:marRight w:val="0"/>
      <w:marTop w:val="0"/>
      <w:marBottom w:val="0"/>
      <w:divBdr>
        <w:top w:val="none" w:sz="0" w:space="0" w:color="auto"/>
        <w:left w:val="none" w:sz="0" w:space="0" w:color="auto"/>
        <w:bottom w:val="none" w:sz="0" w:space="0" w:color="auto"/>
        <w:right w:val="none" w:sz="0" w:space="0" w:color="auto"/>
      </w:divBdr>
    </w:div>
    <w:div w:id="1132140566">
      <w:bodyDiv w:val="1"/>
      <w:marLeft w:val="0"/>
      <w:marRight w:val="0"/>
      <w:marTop w:val="0"/>
      <w:marBottom w:val="0"/>
      <w:divBdr>
        <w:top w:val="none" w:sz="0" w:space="0" w:color="auto"/>
        <w:left w:val="none" w:sz="0" w:space="0" w:color="auto"/>
        <w:bottom w:val="none" w:sz="0" w:space="0" w:color="auto"/>
        <w:right w:val="none" w:sz="0" w:space="0" w:color="auto"/>
      </w:divBdr>
    </w:div>
    <w:div w:id="1138299365">
      <w:bodyDiv w:val="1"/>
      <w:marLeft w:val="0"/>
      <w:marRight w:val="0"/>
      <w:marTop w:val="0"/>
      <w:marBottom w:val="0"/>
      <w:divBdr>
        <w:top w:val="none" w:sz="0" w:space="0" w:color="auto"/>
        <w:left w:val="none" w:sz="0" w:space="0" w:color="auto"/>
        <w:bottom w:val="none" w:sz="0" w:space="0" w:color="auto"/>
        <w:right w:val="none" w:sz="0" w:space="0" w:color="auto"/>
      </w:divBdr>
    </w:div>
    <w:div w:id="1138763340">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0999124">
      <w:bodyDiv w:val="1"/>
      <w:marLeft w:val="0"/>
      <w:marRight w:val="0"/>
      <w:marTop w:val="0"/>
      <w:marBottom w:val="0"/>
      <w:divBdr>
        <w:top w:val="none" w:sz="0" w:space="0" w:color="auto"/>
        <w:left w:val="none" w:sz="0" w:space="0" w:color="auto"/>
        <w:bottom w:val="none" w:sz="0" w:space="0" w:color="auto"/>
        <w:right w:val="none" w:sz="0" w:space="0" w:color="auto"/>
      </w:divBdr>
    </w:div>
    <w:div w:id="114216207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49706821">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8233085">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7348675">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2088125">
      <w:bodyDiv w:val="1"/>
      <w:marLeft w:val="0"/>
      <w:marRight w:val="0"/>
      <w:marTop w:val="0"/>
      <w:marBottom w:val="0"/>
      <w:divBdr>
        <w:top w:val="none" w:sz="0" w:space="0" w:color="auto"/>
        <w:left w:val="none" w:sz="0" w:space="0" w:color="auto"/>
        <w:bottom w:val="none" w:sz="0" w:space="0" w:color="auto"/>
        <w:right w:val="none" w:sz="0" w:space="0" w:color="auto"/>
      </w:divBdr>
    </w:div>
    <w:div w:id="1205024600">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099805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0045953">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890171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48266870">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6598212">
      <w:bodyDiv w:val="1"/>
      <w:marLeft w:val="0"/>
      <w:marRight w:val="0"/>
      <w:marTop w:val="0"/>
      <w:marBottom w:val="0"/>
      <w:divBdr>
        <w:top w:val="none" w:sz="0" w:space="0" w:color="auto"/>
        <w:left w:val="none" w:sz="0" w:space="0" w:color="auto"/>
        <w:bottom w:val="none" w:sz="0" w:space="0" w:color="auto"/>
        <w:right w:val="none" w:sz="0" w:space="0" w:color="auto"/>
      </w:divBdr>
    </w:div>
    <w:div w:id="1263026493">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553045">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760177">
      <w:bodyDiv w:val="1"/>
      <w:marLeft w:val="0"/>
      <w:marRight w:val="0"/>
      <w:marTop w:val="0"/>
      <w:marBottom w:val="0"/>
      <w:divBdr>
        <w:top w:val="none" w:sz="0" w:space="0" w:color="auto"/>
        <w:left w:val="none" w:sz="0" w:space="0" w:color="auto"/>
        <w:bottom w:val="none" w:sz="0" w:space="0" w:color="auto"/>
        <w:right w:val="none" w:sz="0" w:space="0" w:color="auto"/>
      </w:divBdr>
    </w:div>
    <w:div w:id="1318338658">
      <w:bodyDiv w:val="1"/>
      <w:marLeft w:val="0"/>
      <w:marRight w:val="0"/>
      <w:marTop w:val="0"/>
      <w:marBottom w:val="0"/>
      <w:divBdr>
        <w:top w:val="none" w:sz="0" w:space="0" w:color="auto"/>
        <w:left w:val="none" w:sz="0" w:space="0" w:color="auto"/>
        <w:bottom w:val="none" w:sz="0" w:space="0" w:color="auto"/>
        <w:right w:val="none" w:sz="0" w:space="0" w:color="auto"/>
      </w:divBdr>
    </w:div>
    <w:div w:id="1320188062">
      <w:bodyDiv w:val="1"/>
      <w:marLeft w:val="0"/>
      <w:marRight w:val="0"/>
      <w:marTop w:val="0"/>
      <w:marBottom w:val="0"/>
      <w:divBdr>
        <w:top w:val="none" w:sz="0" w:space="0" w:color="auto"/>
        <w:left w:val="none" w:sz="0" w:space="0" w:color="auto"/>
        <w:bottom w:val="none" w:sz="0" w:space="0" w:color="auto"/>
        <w:right w:val="none" w:sz="0" w:space="0" w:color="auto"/>
      </w:divBdr>
    </w:div>
    <w:div w:id="1320310118">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7703774">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9482242">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4986731">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3751993">
      <w:bodyDiv w:val="1"/>
      <w:marLeft w:val="0"/>
      <w:marRight w:val="0"/>
      <w:marTop w:val="0"/>
      <w:marBottom w:val="0"/>
      <w:divBdr>
        <w:top w:val="none" w:sz="0" w:space="0" w:color="auto"/>
        <w:left w:val="none" w:sz="0" w:space="0" w:color="auto"/>
        <w:bottom w:val="none" w:sz="0" w:space="0" w:color="auto"/>
        <w:right w:val="none" w:sz="0" w:space="0" w:color="auto"/>
      </w:divBdr>
    </w:div>
    <w:div w:id="1388147947">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076686">
      <w:bodyDiv w:val="1"/>
      <w:marLeft w:val="0"/>
      <w:marRight w:val="0"/>
      <w:marTop w:val="0"/>
      <w:marBottom w:val="0"/>
      <w:divBdr>
        <w:top w:val="none" w:sz="0" w:space="0" w:color="auto"/>
        <w:left w:val="none" w:sz="0" w:space="0" w:color="auto"/>
        <w:bottom w:val="none" w:sz="0" w:space="0" w:color="auto"/>
        <w:right w:val="none" w:sz="0" w:space="0" w:color="auto"/>
      </w:divBdr>
    </w:div>
    <w:div w:id="1393893117">
      <w:bodyDiv w:val="1"/>
      <w:marLeft w:val="0"/>
      <w:marRight w:val="0"/>
      <w:marTop w:val="0"/>
      <w:marBottom w:val="0"/>
      <w:divBdr>
        <w:top w:val="none" w:sz="0" w:space="0" w:color="auto"/>
        <w:left w:val="none" w:sz="0" w:space="0" w:color="auto"/>
        <w:bottom w:val="none" w:sz="0" w:space="0" w:color="auto"/>
        <w:right w:val="none" w:sz="0" w:space="0" w:color="auto"/>
      </w:divBdr>
    </w:div>
    <w:div w:id="1404837695">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5516728">
      <w:bodyDiv w:val="1"/>
      <w:marLeft w:val="0"/>
      <w:marRight w:val="0"/>
      <w:marTop w:val="0"/>
      <w:marBottom w:val="0"/>
      <w:divBdr>
        <w:top w:val="none" w:sz="0" w:space="0" w:color="auto"/>
        <w:left w:val="none" w:sz="0" w:space="0" w:color="auto"/>
        <w:bottom w:val="none" w:sz="0" w:space="0" w:color="auto"/>
        <w:right w:val="none" w:sz="0" w:space="0" w:color="auto"/>
      </w:divBdr>
    </w:div>
    <w:div w:id="1424108874">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0277598">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1756817">
      <w:bodyDiv w:val="1"/>
      <w:marLeft w:val="0"/>
      <w:marRight w:val="0"/>
      <w:marTop w:val="0"/>
      <w:marBottom w:val="0"/>
      <w:divBdr>
        <w:top w:val="none" w:sz="0" w:space="0" w:color="auto"/>
        <w:left w:val="none" w:sz="0" w:space="0" w:color="auto"/>
        <w:bottom w:val="none" w:sz="0" w:space="0" w:color="auto"/>
        <w:right w:val="none" w:sz="0" w:space="0" w:color="auto"/>
      </w:divBdr>
    </w:div>
    <w:div w:id="1443644231">
      <w:bodyDiv w:val="1"/>
      <w:marLeft w:val="0"/>
      <w:marRight w:val="0"/>
      <w:marTop w:val="0"/>
      <w:marBottom w:val="0"/>
      <w:divBdr>
        <w:top w:val="none" w:sz="0" w:space="0" w:color="auto"/>
        <w:left w:val="none" w:sz="0" w:space="0" w:color="auto"/>
        <w:bottom w:val="none" w:sz="0" w:space="0" w:color="auto"/>
        <w:right w:val="none" w:sz="0" w:space="0" w:color="auto"/>
      </w:divBdr>
    </w:div>
    <w:div w:id="1450467473">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69589431">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1942831">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3378087">
      <w:bodyDiv w:val="1"/>
      <w:marLeft w:val="0"/>
      <w:marRight w:val="0"/>
      <w:marTop w:val="0"/>
      <w:marBottom w:val="0"/>
      <w:divBdr>
        <w:top w:val="none" w:sz="0" w:space="0" w:color="auto"/>
        <w:left w:val="none" w:sz="0" w:space="0" w:color="auto"/>
        <w:bottom w:val="none" w:sz="0" w:space="0" w:color="auto"/>
        <w:right w:val="none" w:sz="0" w:space="0" w:color="auto"/>
      </w:divBdr>
    </w:div>
    <w:div w:id="1493906859">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0757026">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31987413">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9761545">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6524950">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22567091">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42347138">
      <w:bodyDiv w:val="1"/>
      <w:marLeft w:val="0"/>
      <w:marRight w:val="0"/>
      <w:marTop w:val="0"/>
      <w:marBottom w:val="0"/>
      <w:divBdr>
        <w:top w:val="none" w:sz="0" w:space="0" w:color="auto"/>
        <w:left w:val="none" w:sz="0" w:space="0" w:color="auto"/>
        <w:bottom w:val="none" w:sz="0" w:space="0" w:color="auto"/>
        <w:right w:val="none" w:sz="0" w:space="0" w:color="auto"/>
      </w:divBdr>
    </w:div>
    <w:div w:id="1642660650">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0404915">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60424508">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67977287">
      <w:bodyDiv w:val="1"/>
      <w:marLeft w:val="0"/>
      <w:marRight w:val="0"/>
      <w:marTop w:val="0"/>
      <w:marBottom w:val="0"/>
      <w:divBdr>
        <w:top w:val="none" w:sz="0" w:space="0" w:color="auto"/>
        <w:left w:val="none" w:sz="0" w:space="0" w:color="auto"/>
        <w:bottom w:val="none" w:sz="0" w:space="0" w:color="auto"/>
        <w:right w:val="none" w:sz="0" w:space="0" w:color="auto"/>
      </w:divBdr>
    </w:div>
    <w:div w:id="1668708872">
      <w:bodyDiv w:val="1"/>
      <w:marLeft w:val="0"/>
      <w:marRight w:val="0"/>
      <w:marTop w:val="0"/>
      <w:marBottom w:val="0"/>
      <w:divBdr>
        <w:top w:val="none" w:sz="0" w:space="0" w:color="auto"/>
        <w:left w:val="none" w:sz="0" w:space="0" w:color="auto"/>
        <w:bottom w:val="none" w:sz="0" w:space="0" w:color="auto"/>
        <w:right w:val="none" w:sz="0" w:space="0" w:color="auto"/>
      </w:divBdr>
    </w:div>
    <w:div w:id="1680698145">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862947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185214">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4820019">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1420228">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9935463">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4088268">
      <w:bodyDiv w:val="1"/>
      <w:marLeft w:val="0"/>
      <w:marRight w:val="0"/>
      <w:marTop w:val="0"/>
      <w:marBottom w:val="0"/>
      <w:divBdr>
        <w:top w:val="none" w:sz="0" w:space="0" w:color="auto"/>
        <w:left w:val="none" w:sz="0" w:space="0" w:color="auto"/>
        <w:bottom w:val="none" w:sz="0" w:space="0" w:color="auto"/>
        <w:right w:val="none" w:sz="0" w:space="0" w:color="auto"/>
      </w:divBdr>
    </w:div>
    <w:div w:id="1774201480">
      <w:bodyDiv w:val="1"/>
      <w:marLeft w:val="0"/>
      <w:marRight w:val="0"/>
      <w:marTop w:val="0"/>
      <w:marBottom w:val="0"/>
      <w:divBdr>
        <w:top w:val="none" w:sz="0" w:space="0" w:color="auto"/>
        <w:left w:val="none" w:sz="0" w:space="0" w:color="auto"/>
        <w:bottom w:val="none" w:sz="0" w:space="0" w:color="auto"/>
        <w:right w:val="none" w:sz="0" w:space="0" w:color="auto"/>
      </w:divBdr>
    </w:div>
    <w:div w:id="1774744888">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3761859">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5633714">
      <w:bodyDiv w:val="1"/>
      <w:marLeft w:val="0"/>
      <w:marRight w:val="0"/>
      <w:marTop w:val="0"/>
      <w:marBottom w:val="0"/>
      <w:divBdr>
        <w:top w:val="none" w:sz="0" w:space="0" w:color="auto"/>
        <w:left w:val="none" w:sz="0" w:space="0" w:color="auto"/>
        <w:bottom w:val="none" w:sz="0" w:space="0" w:color="auto"/>
        <w:right w:val="none" w:sz="0" w:space="0" w:color="auto"/>
      </w:divBdr>
    </w:div>
    <w:div w:id="1796487635">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345230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08819438">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3332745">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16340530">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8857063">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0533528">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56535864">
      <w:bodyDiv w:val="1"/>
      <w:marLeft w:val="0"/>
      <w:marRight w:val="0"/>
      <w:marTop w:val="0"/>
      <w:marBottom w:val="0"/>
      <w:divBdr>
        <w:top w:val="none" w:sz="0" w:space="0" w:color="auto"/>
        <w:left w:val="none" w:sz="0" w:space="0" w:color="auto"/>
        <w:bottom w:val="none" w:sz="0" w:space="0" w:color="auto"/>
        <w:right w:val="none" w:sz="0" w:space="0" w:color="auto"/>
      </w:divBdr>
    </w:div>
    <w:div w:id="1865896479">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0611138">
      <w:bodyDiv w:val="1"/>
      <w:marLeft w:val="0"/>
      <w:marRight w:val="0"/>
      <w:marTop w:val="0"/>
      <w:marBottom w:val="0"/>
      <w:divBdr>
        <w:top w:val="none" w:sz="0" w:space="0" w:color="auto"/>
        <w:left w:val="none" w:sz="0" w:space="0" w:color="auto"/>
        <w:bottom w:val="none" w:sz="0" w:space="0" w:color="auto"/>
        <w:right w:val="none" w:sz="0" w:space="0" w:color="auto"/>
      </w:divBdr>
    </w:div>
    <w:div w:id="1891650443">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18898007">
      <w:bodyDiv w:val="1"/>
      <w:marLeft w:val="0"/>
      <w:marRight w:val="0"/>
      <w:marTop w:val="0"/>
      <w:marBottom w:val="0"/>
      <w:divBdr>
        <w:top w:val="none" w:sz="0" w:space="0" w:color="auto"/>
        <w:left w:val="none" w:sz="0" w:space="0" w:color="auto"/>
        <w:bottom w:val="none" w:sz="0" w:space="0" w:color="auto"/>
        <w:right w:val="none" w:sz="0" w:space="0" w:color="auto"/>
      </w:divBdr>
    </w:div>
    <w:div w:id="1926570663">
      <w:bodyDiv w:val="1"/>
      <w:marLeft w:val="0"/>
      <w:marRight w:val="0"/>
      <w:marTop w:val="0"/>
      <w:marBottom w:val="0"/>
      <w:divBdr>
        <w:top w:val="none" w:sz="0" w:space="0" w:color="auto"/>
        <w:left w:val="none" w:sz="0" w:space="0" w:color="auto"/>
        <w:bottom w:val="none" w:sz="0" w:space="0" w:color="auto"/>
        <w:right w:val="none" w:sz="0" w:space="0" w:color="auto"/>
      </w:divBdr>
    </w:div>
    <w:div w:id="1931230348">
      <w:bodyDiv w:val="1"/>
      <w:marLeft w:val="0"/>
      <w:marRight w:val="0"/>
      <w:marTop w:val="0"/>
      <w:marBottom w:val="0"/>
      <w:divBdr>
        <w:top w:val="none" w:sz="0" w:space="0" w:color="auto"/>
        <w:left w:val="none" w:sz="0" w:space="0" w:color="auto"/>
        <w:bottom w:val="none" w:sz="0" w:space="0" w:color="auto"/>
        <w:right w:val="none" w:sz="0" w:space="0" w:color="auto"/>
      </w:divBdr>
    </w:div>
    <w:div w:id="1933051641">
      <w:bodyDiv w:val="1"/>
      <w:marLeft w:val="0"/>
      <w:marRight w:val="0"/>
      <w:marTop w:val="0"/>
      <w:marBottom w:val="0"/>
      <w:divBdr>
        <w:top w:val="none" w:sz="0" w:space="0" w:color="auto"/>
        <w:left w:val="none" w:sz="0" w:space="0" w:color="auto"/>
        <w:bottom w:val="none" w:sz="0" w:space="0" w:color="auto"/>
        <w:right w:val="none" w:sz="0" w:space="0" w:color="auto"/>
      </w:divBdr>
    </w:div>
    <w:div w:id="1939097755">
      <w:bodyDiv w:val="1"/>
      <w:marLeft w:val="0"/>
      <w:marRight w:val="0"/>
      <w:marTop w:val="0"/>
      <w:marBottom w:val="0"/>
      <w:divBdr>
        <w:top w:val="none" w:sz="0" w:space="0" w:color="auto"/>
        <w:left w:val="none" w:sz="0" w:space="0" w:color="auto"/>
        <w:bottom w:val="none" w:sz="0" w:space="0" w:color="auto"/>
        <w:right w:val="none" w:sz="0" w:space="0" w:color="auto"/>
      </w:divBdr>
    </w:div>
    <w:div w:id="19427145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48847421">
      <w:bodyDiv w:val="1"/>
      <w:marLeft w:val="0"/>
      <w:marRight w:val="0"/>
      <w:marTop w:val="0"/>
      <w:marBottom w:val="0"/>
      <w:divBdr>
        <w:top w:val="none" w:sz="0" w:space="0" w:color="auto"/>
        <w:left w:val="none" w:sz="0" w:space="0" w:color="auto"/>
        <w:bottom w:val="none" w:sz="0" w:space="0" w:color="auto"/>
        <w:right w:val="none" w:sz="0" w:space="0" w:color="auto"/>
      </w:divBdr>
    </w:div>
    <w:div w:id="1952778049">
      <w:bodyDiv w:val="1"/>
      <w:marLeft w:val="0"/>
      <w:marRight w:val="0"/>
      <w:marTop w:val="0"/>
      <w:marBottom w:val="0"/>
      <w:divBdr>
        <w:top w:val="none" w:sz="0" w:space="0" w:color="auto"/>
        <w:left w:val="none" w:sz="0" w:space="0" w:color="auto"/>
        <w:bottom w:val="none" w:sz="0" w:space="0" w:color="auto"/>
        <w:right w:val="none" w:sz="0" w:space="0" w:color="auto"/>
      </w:divBdr>
    </w:div>
    <w:div w:id="1962806279">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8693337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4286662">
      <w:bodyDiv w:val="1"/>
      <w:marLeft w:val="0"/>
      <w:marRight w:val="0"/>
      <w:marTop w:val="0"/>
      <w:marBottom w:val="0"/>
      <w:divBdr>
        <w:top w:val="none" w:sz="0" w:space="0" w:color="auto"/>
        <w:left w:val="none" w:sz="0" w:space="0" w:color="auto"/>
        <w:bottom w:val="none" w:sz="0" w:space="0" w:color="auto"/>
        <w:right w:val="none" w:sz="0" w:space="0" w:color="auto"/>
      </w:divBdr>
    </w:div>
    <w:div w:id="1994985727">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465829">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3798224">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1197976">
      <w:bodyDiv w:val="1"/>
      <w:marLeft w:val="0"/>
      <w:marRight w:val="0"/>
      <w:marTop w:val="0"/>
      <w:marBottom w:val="0"/>
      <w:divBdr>
        <w:top w:val="none" w:sz="0" w:space="0" w:color="auto"/>
        <w:left w:val="none" w:sz="0" w:space="0" w:color="auto"/>
        <w:bottom w:val="none" w:sz="0" w:space="0" w:color="auto"/>
        <w:right w:val="none" w:sz="0" w:space="0" w:color="auto"/>
      </w:divBdr>
    </w:div>
    <w:div w:id="2027637648">
      <w:bodyDiv w:val="1"/>
      <w:marLeft w:val="0"/>
      <w:marRight w:val="0"/>
      <w:marTop w:val="0"/>
      <w:marBottom w:val="0"/>
      <w:divBdr>
        <w:top w:val="none" w:sz="0" w:space="0" w:color="auto"/>
        <w:left w:val="none" w:sz="0" w:space="0" w:color="auto"/>
        <w:bottom w:val="none" w:sz="0" w:space="0" w:color="auto"/>
        <w:right w:val="none" w:sz="0" w:space="0" w:color="auto"/>
      </w:divBdr>
    </w:div>
    <w:div w:id="2028099863">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54235897">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759570">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7727486">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5950794">
      <w:bodyDiv w:val="1"/>
      <w:marLeft w:val="0"/>
      <w:marRight w:val="0"/>
      <w:marTop w:val="0"/>
      <w:marBottom w:val="0"/>
      <w:divBdr>
        <w:top w:val="none" w:sz="0" w:space="0" w:color="auto"/>
        <w:left w:val="none" w:sz="0" w:space="0" w:color="auto"/>
        <w:bottom w:val="none" w:sz="0" w:space="0" w:color="auto"/>
        <w:right w:val="none" w:sz="0" w:space="0" w:color="auto"/>
      </w:divBdr>
    </w:div>
    <w:div w:id="2106263437">
      <w:bodyDiv w:val="1"/>
      <w:marLeft w:val="0"/>
      <w:marRight w:val="0"/>
      <w:marTop w:val="0"/>
      <w:marBottom w:val="0"/>
      <w:divBdr>
        <w:top w:val="none" w:sz="0" w:space="0" w:color="auto"/>
        <w:left w:val="none" w:sz="0" w:space="0" w:color="auto"/>
        <w:bottom w:val="none" w:sz="0" w:space="0" w:color="auto"/>
        <w:right w:val="none" w:sz="0" w:space="0" w:color="auto"/>
      </w:divBdr>
    </w:div>
    <w:div w:id="2106538586">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69399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6486609">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43763885">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 w:id="21458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5ADA6-EE1D-470F-BCC7-978335C5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1018</Words>
  <Characters>5808</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trigit-82</cp:lastModifiedBy>
  <cp:revision>6</cp:revision>
  <cp:lastPrinted>2017-04-20T05:13:00Z</cp:lastPrinted>
  <dcterms:created xsi:type="dcterms:W3CDTF">2018-12-28T01:20:00Z</dcterms:created>
  <dcterms:modified xsi:type="dcterms:W3CDTF">2020-02-11T03:18:00Z</dcterms:modified>
</cp:coreProperties>
</file>